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5A79" w14:textId="77777777" w:rsidR="006464F2" w:rsidRDefault="006464F2" w:rsidP="000B0740"/>
    <w:p w14:paraId="60D48ACE" w14:textId="77777777" w:rsidR="00FD7397" w:rsidRDefault="00FD7397" w:rsidP="00FD7397">
      <w:pPr>
        <w:pStyle w:val="Kop1"/>
      </w:pPr>
      <w:r>
        <w:t>het maximale bereiken</w:t>
      </w:r>
    </w:p>
    <w:p w14:paraId="54DDD92D" w14:textId="77777777" w:rsidR="00D770DD" w:rsidRDefault="00FD7397" w:rsidP="00FD7397">
      <w:r>
        <w:t xml:space="preserve"> </w:t>
      </w:r>
    </w:p>
    <w:p w14:paraId="5DE1731B" w14:textId="77777777" w:rsidR="00EE1622" w:rsidRDefault="00EE1622" w:rsidP="00EE1622">
      <w:pPr>
        <w:numPr>
          <w:ilvl w:val="0"/>
          <w:numId w:val="1"/>
        </w:numPr>
      </w:pPr>
    </w:p>
    <w:p w14:paraId="2D09B1E5" w14:textId="77777777" w:rsidR="00D770DD" w:rsidRDefault="00D770DD" w:rsidP="00D770DD">
      <w:r>
        <w:t>Bij veel producten is het zo dat  een lagere prijs zorgt voor een hogere verkoop.</w:t>
      </w:r>
    </w:p>
    <w:p w14:paraId="67FA64EC" w14:textId="77777777" w:rsidR="00D770DD" w:rsidRDefault="00D770DD" w:rsidP="00D770DD">
      <w:r>
        <w:t xml:space="preserve">Voor een bepaald soort DVD ’s geldt  </w:t>
      </w:r>
      <w:r w:rsidRPr="00D770DD">
        <w:rPr>
          <w:position w:val="-10"/>
        </w:rPr>
        <w:object w:dxaOrig="1280" w:dyaOrig="320" w14:anchorId="5452C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6pt" o:ole="">
            <v:imagedata r:id="rId8" o:title=""/>
          </v:shape>
          <o:OLEObject Type="Embed" ProgID="Equation.3" ShapeID="_x0000_i1025" DrawAspect="Content" ObjectID="_1261428814" r:id="rId9"/>
        </w:object>
      </w:r>
    </w:p>
    <w:p w14:paraId="0BFE9D8F" w14:textId="77777777" w:rsidR="00D770DD" w:rsidRPr="00D770DD" w:rsidRDefault="00D770DD" w:rsidP="00D770DD">
      <w:r>
        <w:tab/>
      </w:r>
      <w:r w:rsidRPr="00D770DD">
        <w:rPr>
          <w:i/>
        </w:rPr>
        <w:t>q</w:t>
      </w:r>
      <w:r>
        <w:t xml:space="preserve">: aantal stuks dat verkocht wordt; </w:t>
      </w:r>
      <w:r>
        <w:tab/>
      </w:r>
      <w:r w:rsidRPr="00D770DD">
        <w:rPr>
          <w:i/>
        </w:rPr>
        <w:t>p</w:t>
      </w:r>
      <w:r>
        <w:t>: prijs in euro</w:t>
      </w:r>
    </w:p>
    <w:p w14:paraId="41EF3909" w14:textId="77777777" w:rsidR="00D770DD" w:rsidRDefault="00D770DD" w:rsidP="00EE1622">
      <w:pPr>
        <w:numPr>
          <w:ilvl w:val="1"/>
          <w:numId w:val="15"/>
        </w:numPr>
      </w:pPr>
      <w:r>
        <w:t xml:space="preserve">Bereken hoeveel </w:t>
      </w:r>
      <w:proofErr w:type="spellStart"/>
      <w:r>
        <w:t>DVD’s</w:t>
      </w:r>
      <w:proofErr w:type="spellEnd"/>
      <w:r>
        <w:t xml:space="preserve"> er verkocht worden bij een </w:t>
      </w:r>
      <w:r w:rsidR="003255D4">
        <w:t xml:space="preserve"> prijs van 9 euro (per stuk)</w:t>
      </w:r>
      <w:r w:rsidR="000042D7">
        <w:t xml:space="preserve"> </w:t>
      </w:r>
      <w:r w:rsidR="000042D7">
        <w:rPr>
          <w:b/>
        </w:rPr>
        <w:t>55</w:t>
      </w:r>
    </w:p>
    <w:p w14:paraId="116BF00E" w14:textId="77777777" w:rsidR="003255D4" w:rsidRPr="000763CD" w:rsidRDefault="003255D4" w:rsidP="00D770DD">
      <w:pPr>
        <w:numPr>
          <w:ilvl w:val="1"/>
          <w:numId w:val="15"/>
        </w:numPr>
        <w:rPr>
          <w:b/>
        </w:rPr>
      </w:pPr>
      <w:r>
        <w:t>Bereken de omzet ( Hoeveel geld er totaal wordt betaald)</w:t>
      </w:r>
      <w:r w:rsidR="000042D7">
        <w:t xml:space="preserve"> </w:t>
      </w:r>
      <w:r w:rsidR="000763CD" w:rsidRPr="000763CD">
        <w:rPr>
          <w:b/>
        </w:rPr>
        <w:t>495 euro</w:t>
      </w:r>
    </w:p>
    <w:p w14:paraId="74E4FE22" w14:textId="77777777" w:rsidR="003255D4" w:rsidRPr="000763CD" w:rsidRDefault="003255D4" w:rsidP="00D770DD">
      <w:pPr>
        <w:numPr>
          <w:ilvl w:val="1"/>
          <w:numId w:val="15"/>
        </w:numPr>
        <w:rPr>
          <w:b/>
        </w:rPr>
      </w:pPr>
      <w:r>
        <w:t>Bij welke prijs koopt niemand meer een DVD ?</w:t>
      </w:r>
      <w:r w:rsidR="000763CD">
        <w:t xml:space="preserve"> </w:t>
      </w:r>
      <w:r w:rsidR="000763CD" w:rsidRPr="000763CD">
        <w:rPr>
          <w:b/>
        </w:rPr>
        <w:t>20 euro</w:t>
      </w:r>
    </w:p>
    <w:p w14:paraId="0FF64F46" w14:textId="77777777" w:rsidR="003255D4" w:rsidRPr="000763CD" w:rsidRDefault="003255D4" w:rsidP="00D770DD">
      <w:pPr>
        <w:numPr>
          <w:ilvl w:val="1"/>
          <w:numId w:val="15"/>
        </w:numPr>
        <w:rPr>
          <w:b/>
        </w:rPr>
      </w:pPr>
      <w:r>
        <w:t xml:space="preserve">Druk de  omzet uit in </w:t>
      </w:r>
      <w:r w:rsidRPr="003255D4">
        <w:rPr>
          <w:i/>
        </w:rPr>
        <w:t>p</w:t>
      </w:r>
      <w:r>
        <w:rPr>
          <w:i/>
        </w:rPr>
        <w:t xml:space="preserve"> </w:t>
      </w:r>
      <w:r>
        <w:t>[Geef een formule waarmee je snel voor elke prijs de omzet kunt uitrekenen]</w:t>
      </w:r>
      <w:r w:rsidR="000763CD">
        <w:t xml:space="preserve">   Omzet = </w:t>
      </w:r>
      <w:r w:rsidR="000763CD" w:rsidRPr="000763CD">
        <w:rPr>
          <w:b/>
          <w:i/>
        </w:rPr>
        <w:t>p</w:t>
      </w:r>
      <w:r w:rsidR="000763CD" w:rsidRPr="000763CD">
        <w:rPr>
          <w:b/>
        </w:rPr>
        <w:t>(100 −5</w:t>
      </w:r>
      <w:r w:rsidR="000763CD" w:rsidRPr="000763CD">
        <w:rPr>
          <w:b/>
          <w:i/>
        </w:rPr>
        <w:t>p</w:t>
      </w:r>
      <w:r w:rsidR="000763CD" w:rsidRPr="000763CD">
        <w:rPr>
          <w:b/>
        </w:rPr>
        <w:t>)</w:t>
      </w:r>
    </w:p>
    <w:p w14:paraId="774BD9B6" w14:textId="77777777" w:rsidR="002221A8" w:rsidRDefault="003255D4" w:rsidP="002221A8">
      <w:pPr>
        <w:numPr>
          <w:ilvl w:val="1"/>
          <w:numId w:val="15"/>
        </w:numPr>
      </w:pPr>
      <w:r>
        <w:t>Bereken bij welke prijs de omzet maximaal is</w:t>
      </w:r>
      <w:r w:rsidR="000763CD">
        <w:t>. 1</w:t>
      </w:r>
      <w:r w:rsidR="000763CD" w:rsidRPr="000763CD">
        <w:rPr>
          <w:b/>
        </w:rPr>
        <w:t>0 euro</w:t>
      </w:r>
      <w:r w:rsidR="000763CD">
        <w:t xml:space="preserve"> </w:t>
      </w:r>
    </w:p>
    <w:p w14:paraId="33EC1E8B" w14:textId="77777777" w:rsidR="002221A8" w:rsidRDefault="002221A8" w:rsidP="002221A8"/>
    <w:p w14:paraId="045C850E" w14:textId="77777777" w:rsidR="002221A8" w:rsidRDefault="002221A8" w:rsidP="002221A8">
      <w:pPr>
        <w:numPr>
          <w:ilvl w:val="0"/>
          <w:numId w:val="1"/>
        </w:numPr>
      </w:pPr>
      <w:r>
        <w:rPr>
          <w:b/>
          <w:noProof/>
          <w:sz w:val="26"/>
          <w:szCs w:val="26"/>
          <w:lang w:val="en-US"/>
        </w:rPr>
        <mc:AlternateContent>
          <mc:Choice Requires="wps">
            <w:drawing>
              <wp:anchor distT="0" distB="0" distL="114300" distR="114300" simplePos="0" relativeHeight="251665408" behindDoc="0" locked="0" layoutInCell="1" allowOverlap="1" wp14:anchorId="06904609" wp14:editId="67DB8ADA">
                <wp:simplePos x="0" y="0"/>
                <wp:positionH relativeFrom="column">
                  <wp:posOffset>4846320</wp:posOffset>
                </wp:positionH>
                <wp:positionV relativeFrom="paragraph">
                  <wp:posOffset>60325</wp:posOffset>
                </wp:positionV>
                <wp:extent cx="714375" cy="266700"/>
                <wp:effectExtent l="0" t="0" r="1905" b="3175"/>
                <wp:wrapNone/>
                <wp:docPr id="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E5CF" w14:textId="77777777" w:rsidR="00F71F19" w:rsidRPr="006E3B9D" w:rsidRDefault="00F71F19" w:rsidP="002221A8">
                            <w:pPr>
                              <w:rPr>
                                <w:i/>
                                <w:lang w:val="en-US"/>
                              </w:rPr>
                            </w:pPr>
                            <w:proofErr w:type="spellStart"/>
                            <w:proofErr w:type="gramStart"/>
                            <w:r>
                              <w:rPr>
                                <w:i/>
                                <w:lang w:val="en-US"/>
                              </w:rPr>
                              <w:t>omzet</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2" o:spid="_x0000_s1026" type="#_x0000_t202" style="position:absolute;left:0;text-align:left;margin-left:381.6pt;margin-top:4.75pt;width:5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" filled="f" stroked="f">
                <v:textbox>
                  <w:txbxContent>
                    <w:p w14:paraId="634CE5CF" w14:textId="77777777" w:rsidR="00F71F19" w:rsidRPr="006E3B9D" w:rsidRDefault="00F71F19" w:rsidP="002221A8">
                      <w:pPr>
                        <w:rPr>
                          <w:i/>
                          <w:lang w:val="en-US"/>
                        </w:rPr>
                      </w:pPr>
                      <w:proofErr w:type="spellStart"/>
                      <w:proofErr w:type="gramStart"/>
                      <w:r>
                        <w:rPr>
                          <w:i/>
                          <w:lang w:val="en-US"/>
                        </w:rPr>
                        <w:t>omzet</w:t>
                      </w:r>
                      <w:proofErr w:type="spellEnd"/>
                      <w:proofErr w:type="gramEnd"/>
                    </w:p>
                  </w:txbxContent>
                </v:textbox>
              </v:shape>
            </w:pict>
          </mc:Fallback>
        </mc:AlternateContent>
      </w:r>
      <w:r>
        <w:rPr>
          <w:noProof/>
          <w:lang w:val="en-US"/>
        </w:rPr>
        <w:drawing>
          <wp:anchor distT="0" distB="0" distL="114300" distR="114300" simplePos="0" relativeHeight="251662336" behindDoc="0" locked="0" layoutInCell="1" allowOverlap="0" wp14:anchorId="6C6AC740" wp14:editId="576ADE55">
            <wp:simplePos x="0" y="0"/>
            <wp:positionH relativeFrom="column">
              <wp:posOffset>2623820</wp:posOffset>
            </wp:positionH>
            <wp:positionV relativeFrom="paragraph">
              <wp:posOffset>124460</wp:posOffset>
            </wp:positionV>
            <wp:extent cx="4143375" cy="2524125"/>
            <wp:effectExtent l="0" t="0" r="0" b="0"/>
            <wp:wrapSquare wrapText="bothSides"/>
            <wp:docPr id="164" name="Afbeelding 164" descr="pola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olaro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9134B" w14:textId="77777777" w:rsidR="002221A8" w:rsidRDefault="002221A8" w:rsidP="002221A8">
      <w:r>
        <w:rPr>
          <w:b/>
          <w:noProof/>
          <w:sz w:val="26"/>
          <w:szCs w:val="26"/>
          <w:lang w:val="en-US"/>
        </w:rPr>
        <mc:AlternateContent>
          <mc:Choice Requires="wps">
            <w:drawing>
              <wp:anchor distT="0" distB="0" distL="114300" distR="114300" simplePos="0" relativeHeight="251664384" behindDoc="0" locked="0" layoutInCell="1" allowOverlap="1" wp14:anchorId="39E034ED" wp14:editId="695B3DF7">
                <wp:simplePos x="0" y="0"/>
                <wp:positionH relativeFrom="column">
                  <wp:posOffset>4303395</wp:posOffset>
                </wp:positionH>
                <wp:positionV relativeFrom="paragraph">
                  <wp:posOffset>1103630</wp:posOffset>
                </wp:positionV>
                <wp:extent cx="876300" cy="266700"/>
                <wp:effectExtent l="0" t="0" r="1905" b="1270"/>
                <wp:wrapNone/>
                <wp:docPr id="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F7DE" w14:textId="77777777" w:rsidR="00F71F19" w:rsidRPr="006E3B9D" w:rsidRDefault="00F71F19" w:rsidP="002221A8">
                            <w:pPr>
                              <w:rPr>
                                <w:i/>
                                <w:lang w:val="en-US"/>
                              </w:rPr>
                            </w:pPr>
                            <w:proofErr w:type="spellStart"/>
                            <w:proofErr w:type="gramStart"/>
                            <w:r>
                              <w:rPr>
                                <w:i/>
                                <w:lang w:val="en-US"/>
                              </w:rPr>
                              <w:t>kosten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27" type="#_x0000_t202" style="position:absolute;margin-left:338.85pt;margin-top:86.9pt;width:69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" filled="f" stroked="f">
                <v:textbox>
                  <w:txbxContent>
                    <w:p w14:paraId="155AF7DE" w14:textId="77777777" w:rsidR="00F71F19" w:rsidRPr="006E3B9D" w:rsidRDefault="00F71F19" w:rsidP="002221A8">
                      <w:pPr>
                        <w:rPr>
                          <w:i/>
                          <w:lang w:val="en-US"/>
                        </w:rPr>
                      </w:pPr>
                      <w:proofErr w:type="spellStart"/>
                      <w:proofErr w:type="gramStart"/>
                      <w:r>
                        <w:rPr>
                          <w:i/>
                          <w:lang w:val="en-US"/>
                        </w:rPr>
                        <w:t>kosten</w:t>
                      </w:r>
                      <w:proofErr w:type="spellEnd"/>
                      <w:proofErr w:type="gramEnd"/>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6C650CB6" wp14:editId="7BA5961A">
                <wp:simplePos x="0" y="0"/>
                <wp:positionH relativeFrom="column">
                  <wp:posOffset>6627495</wp:posOffset>
                </wp:positionH>
                <wp:positionV relativeFrom="paragraph">
                  <wp:posOffset>2113280</wp:posOffset>
                </wp:positionV>
                <wp:extent cx="190500" cy="266700"/>
                <wp:effectExtent l="0" t="5080" r="1905" b="0"/>
                <wp:wrapNone/>
                <wp:docPr id="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33A9A" w14:textId="77777777" w:rsidR="00F71F19" w:rsidRPr="006E3B9D" w:rsidRDefault="00F71F19" w:rsidP="002221A8">
                            <w:pPr>
                              <w:rPr>
                                <w:i/>
                                <w:lang w:val="en-US"/>
                              </w:rPr>
                            </w:pPr>
                            <w:proofErr w:type="gramStart"/>
                            <w:r w:rsidRPr="006E3B9D">
                              <w:rPr>
                                <w:i/>
                                <w:lang w:val="en-US"/>
                              </w:rPr>
                              <w:t>p</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margin-left:521.85pt;margin-top:166.4pt;width: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" filled="f" stroked="f">
                <v:textbox>
                  <w:txbxContent>
                    <w:p w14:paraId="04333A9A" w14:textId="77777777" w:rsidR="00F71F19" w:rsidRPr="006E3B9D" w:rsidRDefault="00F71F19" w:rsidP="002221A8">
                      <w:pPr>
                        <w:rPr>
                          <w:i/>
                          <w:lang w:val="en-US"/>
                        </w:rPr>
                      </w:pPr>
                      <w:proofErr w:type="gramStart"/>
                      <w:r w:rsidRPr="006E3B9D">
                        <w:rPr>
                          <w:i/>
                          <w:lang w:val="en-US"/>
                        </w:rPr>
                        <w:t>p</w:t>
                      </w:r>
                      <w:proofErr w:type="gramEnd"/>
                    </w:p>
                  </w:txbxContent>
                </v:textbox>
              </v:shape>
            </w:pict>
          </mc:Fallback>
        </mc:AlternateContent>
      </w:r>
      <w:r>
        <w:t xml:space="preserve">Hiernaast zie je voor een ander product in één assenstelsel grafieken voor zowel de omzet </w:t>
      </w:r>
      <w:r w:rsidRPr="00FB4341">
        <w:rPr>
          <w:b/>
          <w:i/>
        </w:rPr>
        <w:t xml:space="preserve">O </w:t>
      </w:r>
      <w:r>
        <w:t xml:space="preserve">als de kosten  </w:t>
      </w:r>
      <w:r w:rsidRPr="00FB4341">
        <w:rPr>
          <w:b/>
          <w:i/>
        </w:rPr>
        <w:t>K</w:t>
      </w:r>
      <w:r>
        <w:t>.</w:t>
      </w:r>
      <w:r>
        <w:br/>
        <w:t xml:space="preserve">Horizontaal staat de prijs </w:t>
      </w:r>
      <w:r w:rsidRPr="006E3B9D">
        <w:rPr>
          <w:b/>
          <w:i/>
        </w:rPr>
        <w:t>p</w:t>
      </w:r>
      <w:r>
        <w:t xml:space="preserve"> voor het product. De winst, aangegeven met verticale strepen, bepaal je door van de omzet de kosten af te halen.</w:t>
      </w:r>
      <w:r>
        <w:br/>
      </w:r>
      <w:r w:rsidRPr="006E3B9D">
        <w:rPr>
          <w:b/>
          <w:sz w:val="26"/>
          <w:szCs w:val="26"/>
        </w:rPr>
        <w:t>a)</w:t>
      </w:r>
      <w:r>
        <w:t xml:space="preserve"> Bij welke prijs is de winst 0? </w:t>
      </w:r>
      <w:r>
        <w:br/>
        <w:t xml:space="preserve">bij </w:t>
      </w:r>
      <w:r w:rsidRPr="002221A8">
        <w:rPr>
          <w:b/>
        </w:rPr>
        <w:t>p = 2</w:t>
      </w:r>
      <w:r>
        <w:rPr>
          <w:b/>
        </w:rPr>
        <w:t xml:space="preserve"> en bij p = 11</w:t>
      </w:r>
    </w:p>
    <w:p w14:paraId="161620B4" w14:textId="77777777" w:rsidR="002221A8" w:rsidRPr="002221A8" w:rsidRDefault="002221A8" w:rsidP="002221A8">
      <w:pPr>
        <w:rPr>
          <w:b/>
        </w:rPr>
      </w:pPr>
      <w:r w:rsidRPr="006E3B9D">
        <w:rPr>
          <w:b/>
          <w:sz w:val="26"/>
          <w:szCs w:val="26"/>
        </w:rPr>
        <w:t>b)</w:t>
      </w:r>
      <w:r>
        <w:t xml:space="preserve"> Bij welke prijs is de winst maximaal? </w:t>
      </w:r>
      <w:r w:rsidRPr="002221A8">
        <w:rPr>
          <w:b/>
        </w:rPr>
        <w:t>Bij p = (2+11)/2 =6,5 ,daar waar de langste streep komt</w:t>
      </w:r>
      <w:r>
        <w:br/>
      </w:r>
      <w:r w:rsidRPr="006E3B9D">
        <w:rPr>
          <w:b/>
          <w:sz w:val="26"/>
          <w:szCs w:val="26"/>
        </w:rPr>
        <w:t>c)</w:t>
      </w:r>
      <w:r>
        <w:t xml:space="preserve"> Teken hiernaast met potlood de winstgrafiek. Welk vermoeden heb je? </w:t>
      </w:r>
      <w:r w:rsidRPr="002221A8">
        <w:rPr>
          <w:b/>
        </w:rPr>
        <w:t>Een parabool minus een rechte lijn geeft een parabool!</w:t>
      </w:r>
      <w:r>
        <w:rPr>
          <w:b/>
        </w:rPr>
        <w:t xml:space="preserve"> Door (2,0), (11,0) en </w:t>
      </w:r>
      <w:proofErr w:type="spellStart"/>
      <w:r>
        <w:rPr>
          <w:b/>
        </w:rPr>
        <w:t>x</w:t>
      </w:r>
      <w:r w:rsidRPr="002221A8">
        <w:rPr>
          <w:b/>
          <w:vertAlign w:val="subscript"/>
        </w:rPr>
        <w:t>top</w:t>
      </w:r>
      <w:proofErr w:type="spellEnd"/>
      <w:r>
        <w:rPr>
          <w:b/>
        </w:rPr>
        <w:t xml:space="preserve"> = 6.5 </w:t>
      </w:r>
    </w:p>
    <w:p w14:paraId="69F167FD" w14:textId="77777777" w:rsidR="002221A8" w:rsidRDefault="002221A8" w:rsidP="002221A8"/>
    <w:p w14:paraId="6D2F4380" w14:textId="77777777" w:rsidR="00827067" w:rsidRDefault="00827067" w:rsidP="00E65284"/>
    <w:p w14:paraId="493D8999" w14:textId="77777777" w:rsidR="00EE1622" w:rsidRDefault="00EE1622" w:rsidP="00EE1622">
      <w:pPr>
        <w:numPr>
          <w:ilvl w:val="0"/>
          <w:numId w:val="1"/>
        </w:numPr>
      </w:pPr>
    </w:p>
    <w:p w14:paraId="58D49569" w14:textId="77777777" w:rsidR="00D973A0" w:rsidRDefault="003255D4" w:rsidP="00FA182E">
      <w:r>
        <w:t xml:space="preserve">Een bedrijf maakt computers op bestelling. De kostprijs bedraagt 415 euro per stuk. Het aantal bestellingen is sterk afhankelijk van de prijs: </w:t>
      </w:r>
      <w:r w:rsidR="00D9109B" w:rsidRPr="00D9109B">
        <w:rPr>
          <w:i/>
        </w:rPr>
        <w:t>q</w:t>
      </w:r>
      <w:r w:rsidR="00B0283D">
        <w:rPr>
          <w:i/>
        </w:rPr>
        <w:t xml:space="preserve"> </w:t>
      </w:r>
      <w:r w:rsidR="00D9109B">
        <w:t>=</w:t>
      </w:r>
      <w:r w:rsidR="00B0283D">
        <w:t xml:space="preserve"> </w:t>
      </w:r>
      <w:r w:rsidR="00D9109B">
        <w:t>40 000−</w:t>
      </w:r>
      <w:r w:rsidR="004861AB">
        <w:t xml:space="preserve"> </w:t>
      </w:r>
      <w:r w:rsidR="00D9109B">
        <w:t>60</w:t>
      </w:r>
      <w:r w:rsidR="00D9109B" w:rsidRPr="00D9109B">
        <w:rPr>
          <w:i/>
        </w:rPr>
        <w:t>p</w:t>
      </w:r>
    </w:p>
    <w:p w14:paraId="6E74CD62" w14:textId="77777777" w:rsidR="004861AB" w:rsidRDefault="00B0283D" w:rsidP="00EE1622">
      <w:pPr>
        <w:numPr>
          <w:ilvl w:val="1"/>
          <w:numId w:val="16"/>
        </w:numPr>
      </w:pPr>
      <w:r>
        <w:t>Bereken de omzet en de winst bij een verkoopprijs van 495 euro</w:t>
      </w:r>
    </w:p>
    <w:p w14:paraId="11F82C8E" w14:textId="77777777" w:rsidR="00B0283D" w:rsidRDefault="004861AB" w:rsidP="004861AB">
      <w:pPr>
        <w:ind w:left="737"/>
      </w:pPr>
      <w:r>
        <w:rPr>
          <w:b/>
        </w:rPr>
        <w:t xml:space="preserve">Omzet ruim 5 </w:t>
      </w:r>
      <w:proofErr w:type="spellStart"/>
      <w:r>
        <w:rPr>
          <w:b/>
        </w:rPr>
        <w:t>mln</w:t>
      </w:r>
      <w:proofErr w:type="spellEnd"/>
      <w:r>
        <w:rPr>
          <w:b/>
        </w:rPr>
        <w:t xml:space="preserve"> euro, winst 824 000 euro</w:t>
      </w:r>
    </w:p>
    <w:p w14:paraId="78D1F21D" w14:textId="77777777" w:rsidR="00D9109B" w:rsidRDefault="00D9109B" w:rsidP="00D9109B">
      <w:pPr>
        <w:numPr>
          <w:ilvl w:val="1"/>
          <w:numId w:val="16"/>
        </w:numPr>
      </w:pPr>
      <w:r>
        <w:t>Leg uit  dat een formule voor de Winst is: (40 000−60</w:t>
      </w:r>
      <w:r w:rsidRPr="00D9109B">
        <w:rPr>
          <w:i/>
        </w:rPr>
        <w:t>p</w:t>
      </w:r>
      <w:r>
        <w:t>)(</w:t>
      </w:r>
      <w:r w:rsidRPr="00B0283D">
        <w:rPr>
          <w:i/>
        </w:rPr>
        <w:t>p</w:t>
      </w:r>
      <w:r>
        <w:t>−415)</w:t>
      </w:r>
    </w:p>
    <w:p w14:paraId="29423B06" w14:textId="77777777" w:rsidR="004861AB" w:rsidRPr="004861AB" w:rsidRDefault="004861AB" w:rsidP="004861AB">
      <w:pPr>
        <w:ind w:left="708" w:firstLine="29"/>
        <w:rPr>
          <w:b/>
        </w:rPr>
      </w:pPr>
      <w:r w:rsidRPr="004861AB">
        <w:rPr>
          <w:b/>
          <w:i/>
        </w:rPr>
        <w:t>p</w:t>
      </w:r>
      <w:r w:rsidRPr="004861AB">
        <w:rPr>
          <w:b/>
        </w:rPr>
        <w:t>−415</w:t>
      </w:r>
      <w:r>
        <w:rPr>
          <w:b/>
        </w:rPr>
        <w:t xml:space="preserve"> is de winst per computer ; </w:t>
      </w:r>
      <w:r w:rsidRPr="004861AB">
        <w:rPr>
          <w:b/>
        </w:rPr>
        <w:t>40 000− 60</w:t>
      </w:r>
      <w:r w:rsidRPr="004861AB">
        <w:rPr>
          <w:b/>
          <w:i/>
        </w:rPr>
        <w:t>p</w:t>
      </w:r>
      <w:r>
        <w:rPr>
          <w:b/>
        </w:rPr>
        <w:t xml:space="preserve"> is het aantal bestellingen</w:t>
      </w:r>
    </w:p>
    <w:p w14:paraId="6CDF0BA6" w14:textId="77777777" w:rsidR="001E687F" w:rsidRDefault="001E687F" w:rsidP="00D9109B">
      <w:pPr>
        <w:numPr>
          <w:ilvl w:val="1"/>
          <w:numId w:val="16"/>
        </w:numPr>
      </w:pPr>
      <w:r>
        <w:t>Laat zien dat   W</w:t>
      </w:r>
      <w:r w:rsidR="006B56E9">
        <w:t xml:space="preserve"> </w:t>
      </w:r>
      <w:r>
        <w:t>=</w:t>
      </w:r>
      <w:r w:rsidR="006B56E9">
        <w:rPr>
          <w:i/>
        </w:rPr>
        <w:t xml:space="preserve"> </w:t>
      </w:r>
      <w:r>
        <w:t xml:space="preserve"> (40 000−60</w:t>
      </w:r>
      <w:r w:rsidRPr="00D9109B">
        <w:rPr>
          <w:i/>
        </w:rPr>
        <w:t>p</w:t>
      </w:r>
      <w:r>
        <w:t>)</w:t>
      </w:r>
      <w:r w:rsidR="006B56E9" w:rsidRPr="006B56E9">
        <w:rPr>
          <w:i/>
        </w:rPr>
        <w:t>p</w:t>
      </w:r>
      <w:r w:rsidR="006B56E9">
        <w:rPr>
          <w:i/>
        </w:rPr>
        <w:t>−</w:t>
      </w:r>
      <w:r w:rsidR="006B56E9">
        <w:t xml:space="preserve"> 415(40 000−60</w:t>
      </w:r>
      <w:r w:rsidR="006B56E9" w:rsidRPr="00D9109B">
        <w:rPr>
          <w:i/>
        </w:rPr>
        <w:t>p</w:t>
      </w:r>
      <w:r w:rsidR="006B56E9">
        <w:t>) ook een  goede formule is.</w:t>
      </w:r>
    </w:p>
    <w:p w14:paraId="43CEE188" w14:textId="77777777" w:rsidR="004861AB" w:rsidRPr="004861AB" w:rsidRDefault="004861AB" w:rsidP="004861AB">
      <w:pPr>
        <w:ind w:left="708" w:firstLine="708"/>
        <w:rPr>
          <w:b/>
        </w:rPr>
      </w:pPr>
      <w:r w:rsidRPr="004861AB">
        <w:rPr>
          <w:b/>
        </w:rPr>
        <w:t xml:space="preserve">Winst </w:t>
      </w:r>
      <w:r>
        <w:rPr>
          <w:b/>
        </w:rPr>
        <w:t>= Omzet −</w:t>
      </w:r>
      <w:r w:rsidRPr="004861AB">
        <w:rPr>
          <w:b/>
        </w:rPr>
        <w:t xml:space="preserve"> Kosten</w:t>
      </w:r>
    </w:p>
    <w:p w14:paraId="72AEEC8E" w14:textId="77777777" w:rsidR="002221A8" w:rsidRDefault="00B0283D" w:rsidP="002221A8">
      <w:pPr>
        <w:numPr>
          <w:ilvl w:val="1"/>
          <w:numId w:val="16"/>
        </w:numPr>
      </w:pPr>
      <w:r>
        <w:t>Ga na  bij welke prijs de winst het hoogst is</w:t>
      </w:r>
      <w:r w:rsidR="004861AB">
        <w:t xml:space="preserve"> </w:t>
      </w:r>
      <w:proofErr w:type="spellStart"/>
      <w:r w:rsidR="004861AB">
        <w:rPr>
          <w:b/>
        </w:rPr>
        <w:t>ca</w:t>
      </w:r>
      <w:proofErr w:type="spellEnd"/>
      <w:r w:rsidR="004861AB">
        <w:rPr>
          <w:b/>
        </w:rPr>
        <w:t xml:space="preserve"> 541 euro</w:t>
      </w:r>
    </w:p>
    <w:p w14:paraId="3BB5EEBC" w14:textId="77777777" w:rsidR="00D9109B" w:rsidRDefault="00D9109B" w:rsidP="00FA182E"/>
    <w:p w14:paraId="4D94728B" w14:textId="77777777" w:rsidR="00D973A0" w:rsidRDefault="00D973A0" w:rsidP="00FA182E"/>
    <w:p w14:paraId="52FB2CF1" w14:textId="77777777" w:rsidR="00EE1622" w:rsidRDefault="00D770DD" w:rsidP="00EE1622">
      <w:pPr>
        <w:numPr>
          <w:ilvl w:val="0"/>
          <w:numId w:val="1"/>
        </w:numPr>
      </w:pPr>
      <w:r>
        <w:br w:type="page"/>
      </w:r>
    </w:p>
    <w:p w14:paraId="08F7E95A" w14:textId="77777777" w:rsidR="002221A8" w:rsidRDefault="002221A8" w:rsidP="002221A8">
      <w:pPr>
        <w:numPr>
          <w:ilvl w:val="0"/>
          <w:numId w:val="30"/>
        </w:numPr>
      </w:pPr>
    </w:p>
    <w:p w14:paraId="29BFE655" w14:textId="77777777" w:rsidR="00EE1622" w:rsidRDefault="00EE1622" w:rsidP="00EE1622"/>
    <w:p w14:paraId="41F40D0A" w14:textId="77777777" w:rsidR="00870442" w:rsidRDefault="00870442" w:rsidP="00870442">
      <w:r>
        <w:t xml:space="preserve">Tijdens de jaarlijkse pannenkoekenactie blijkt dat bij een prijs van </w:t>
      </w:r>
      <w:r w:rsidRPr="00365AB2">
        <w:t xml:space="preserve"> €</w:t>
      </w:r>
      <w:r>
        <w:t xml:space="preserve"> 1,00  slechts 120 worden verkocht. Elke  prijsverlaging van </w:t>
      </w:r>
      <w:r>
        <w:rPr>
          <w:rFonts w:cs="Arial"/>
        </w:rPr>
        <w:t>€</w:t>
      </w:r>
      <w:r>
        <w:t xml:space="preserve"> 0,20 levert een verkoop van zo’n 80 extra pannenkoeken op:</w:t>
      </w:r>
    </w:p>
    <w:p w14:paraId="4AA52162" w14:textId="77777777" w:rsidR="00870442" w:rsidRPr="000426C1" w:rsidRDefault="00870442" w:rsidP="00870442">
      <w:pPr>
        <w:rPr>
          <w:b/>
          <w:bCs/>
        </w:rPr>
      </w:pP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0"/>
        <w:gridCol w:w="2500"/>
        <w:gridCol w:w="1900"/>
      </w:tblGrid>
      <w:tr w:rsidR="00870442" w14:paraId="407AED68" w14:textId="77777777">
        <w:tc>
          <w:tcPr>
            <w:tcW w:w="2500" w:type="dxa"/>
          </w:tcPr>
          <w:p w14:paraId="3BFE83E5" w14:textId="77777777" w:rsidR="00870442" w:rsidRDefault="00870442" w:rsidP="007E246F">
            <w:pPr>
              <w:jc w:val="center"/>
            </w:pPr>
            <w:r w:rsidRPr="00365AB2">
              <w:rPr>
                <w:b/>
                <w:bCs/>
              </w:rPr>
              <w:t>Prijs per pannenkoek</w:t>
            </w:r>
          </w:p>
          <w:p w14:paraId="2E16B31F" w14:textId="77777777" w:rsidR="00870442" w:rsidRPr="00365AB2" w:rsidRDefault="00870442" w:rsidP="007E246F">
            <w:pPr>
              <w:jc w:val="center"/>
            </w:pPr>
            <w:r w:rsidRPr="00365AB2">
              <w:t>in €</w:t>
            </w:r>
          </w:p>
        </w:tc>
        <w:tc>
          <w:tcPr>
            <w:tcW w:w="2500" w:type="dxa"/>
          </w:tcPr>
          <w:p w14:paraId="37E27851" w14:textId="77777777" w:rsidR="00870442" w:rsidRPr="00365AB2" w:rsidRDefault="00870442" w:rsidP="007E246F">
            <w:pPr>
              <w:jc w:val="center"/>
              <w:rPr>
                <w:b/>
                <w:bCs/>
              </w:rPr>
            </w:pPr>
            <w:r w:rsidRPr="00365AB2">
              <w:rPr>
                <w:b/>
                <w:bCs/>
              </w:rPr>
              <w:t>Aantal verkochte pannenkoeken</w:t>
            </w:r>
          </w:p>
        </w:tc>
        <w:tc>
          <w:tcPr>
            <w:tcW w:w="1900" w:type="dxa"/>
          </w:tcPr>
          <w:p w14:paraId="062E7CEB" w14:textId="77777777" w:rsidR="00870442" w:rsidRPr="00365AB2" w:rsidRDefault="00870442" w:rsidP="007E246F">
            <w:r w:rsidRPr="00365AB2">
              <w:rPr>
                <w:b/>
                <w:bCs/>
              </w:rPr>
              <w:t>Opbrengst</w:t>
            </w:r>
            <w:r w:rsidRPr="00365AB2">
              <w:t xml:space="preserve"> in €</w:t>
            </w:r>
          </w:p>
        </w:tc>
      </w:tr>
      <w:tr w:rsidR="00870442" w14:paraId="1A7F245E" w14:textId="77777777">
        <w:tc>
          <w:tcPr>
            <w:tcW w:w="2500" w:type="dxa"/>
          </w:tcPr>
          <w:p w14:paraId="46F284CD" w14:textId="77777777" w:rsidR="00870442" w:rsidRPr="00365AB2" w:rsidRDefault="00870442" w:rsidP="007E246F">
            <w:pPr>
              <w:jc w:val="center"/>
            </w:pPr>
            <w:r w:rsidRPr="00365AB2">
              <w:t>1,00</w:t>
            </w:r>
          </w:p>
        </w:tc>
        <w:tc>
          <w:tcPr>
            <w:tcW w:w="2500" w:type="dxa"/>
          </w:tcPr>
          <w:p w14:paraId="60DD7407" w14:textId="77777777" w:rsidR="00870442" w:rsidRPr="00365AB2" w:rsidRDefault="00870442" w:rsidP="007E246F">
            <w:pPr>
              <w:jc w:val="center"/>
            </w:pPr>
            <w:r w:rsidRPr="00365AB2">
              <w:t>120</w:t>
            </w:r>
          </w:p>
        </w:tc>
        <w:tc>
          <w:tcPr>
            <w:tcW w:w="1900" w:type="dxa"/>
          </w:tcPr>
          <w:p w14:paraId="2AB91C4B" w14:textId="77777777" w:rsidR="00870442" w:rsidRPr="00365AB2" w:rsidRDefault="00870442" w:rsidP="007E246F">
            <w:pPr>
              <w:jc w:val="center"/>
            </w:pPr>
            <w:r w:rsidRPr="00365AB2">
              <w:t>120,00</w:t>
            </w:r>
          </w:p>
        </w:tc>
      </w:tr>
      <w:tr w:rsidR="00870442" w14:paraId="565F0085" w14:textId="77777777">
        <w:tc>
          <w:tcPr>
            <w:tcW w:w="2500" w:type="dxa"/>
          </w:tcPr>
          <w:p w14:paraId="1AA2E9B1" w14:textId="77777777" w:rsidR="00870442" w:rsidRPr="00365AB2" w:rsidRDefault="00870442" w:rsidP="007E246F">
            <w:pPr>
              <w:jc w:val="center"/>
            </w:pPr>
            <w:r w:rsidRPr="00365AB2">
              <w:t>0,80</w:t>
            </w:r>
          </w:p>
        </w:tc>
        <w:tc>
          <w:tcPr>
            <w:tcW w:w="2500" w:type="dxa"/>
          </w:tcPr>
          <w:p w14:paraId="76EBDFF9" w14:textId="77777777" w:rsidR="00870442" w:rsidRPr="00365AB2" w:rsidRDefault="00870442" w:rsidP="007E246F">
            <w:pPr>
              <w:jc w:val="center"/>
            </w:pPr>
            <w:r w:rsidRPr="00365AB2">
              <w:t>200</w:t>
            </w:r>
          </w:p>
        </w:tc>
        <w:tc>
          <w:tcPr>
            <w:tcW w:w="1900" w:type="dxa"/>
          </w:tcPr>
          <w:p w14:paraId="51FC47E5" w14:textId="77777777" w:rsidR="00870442" w:rsidRPr="00365AB2" w:rsidRDefault="00870442" w:rsidP="007E246F">
            <w:pPr>
              <w:jc w:val="center"/>
            </w:pPr>
            <w:r w:rsidRPr="00365AB2">
              <w:t>160,00</w:t>
            </w:r>
          </w:p>
        </w:tc>
      </w:tr>
      <w:tr w:rsidR="00870442" w14:paraId="7DCE2AE3" w14:textId="77777777">
        <w:tc>
          <w:tcPr>
            <w:tcW w:w="2500" w:type="dxa"/>
          </w:tcPr>
          <w:p w14:paraId="15A3D07A" w14:textId="77777777" w:rsidR="00870442" w:rsidRPr="00365AB2" w:rsidRDefault="00870442" w:rsidP="007E246F">
            <w:pPr>
              <w:jc w:val="center"/>
            </w:pPr>
            <w:r w:rsidRPr="00365AB2">
              <w:t>0,60</w:t>
            </w:r>
          </w:p>
        </w:tc>
        <w:tc>
          <w:tcPr>
            <w:tcW w:w="2500" w:type="dxa"/>
          </w:tcPr>
          <w:p w14:paraId="488189D9" w14:textId="77777777" w:rsidR="00870442" w:rsidRPr="00365AB2" w:rsidRDefault="00870442" w:rsidP="007E246F">
            <w:pPr>
              <w:jc w:val="center"/>
            </w:pPr>
            <w:r w:rsidRPr="00365AB2">
              <w:t>280</w:t>
            </w:r>
          </w:p>
        </w:tc>
        <w:tc>
          <w:tcPr>
            <w:tcW w:w="1900" w:type="dxa"/>
          </w:tcPr>
          <w:p w14:paraId="2C922625" w14:textId="77777777" w:rsidR="00870442" w:rsidRPr="00365AB2" w:rsidRDefault="00870442" w:rsidP="007E246F">
            <w:pPr>
              <w:jc w:val="center"/>
            </w:pPr>
            <w:r w:rsidRPr="00365AB2">
              <w:t>168,00</w:t>
            </w:r>
          </w:p>
        </w:tc>
      </w:tr>
      <w:tr w:rsidR="00870442" w14:paraId="0F7CBEF0" w14:textId="77777777">
        <w:tc>
          <w:tcPr>
            <w:tcW w:w="2500" w:type="dxa"/>
          </w:tcPr>
          <w:p w14:paraId="6950314F" w14:textId="77777777" w:rsidR="00870442" w:rsidRPr="00365AB2" w:rsidRDefault="00870442" w:rsidP="007E246F">
            <w:pPr>
              <w:jc w:val="center"/>
            </w:pPr>
            <w:r w:rsidRPr="00365AB2">
              <w:t>0,40</w:t>
            </w:r>
          </w:p>
        </w:tc>
        <w:tc>
          <w:tcPr>
            <w:tcW w:w="2500" w:type="dxa"/>
          </w:tcPr>
          <w:p w14:paraId="4480A4CD" w14:textId="77777777" w:rsidR="00870442" w:rsidRPr="00365AB2" w:rsidRDefault="00870442" w:rsidP="007E246F">
            <w:pPr>
              <w:jc w:val="center"/>
            </w:pPr>
            <w:r w:rsidRPr="00365AB2">
              <w:t>360</w:t>
            </w:r>
          </w:p>
        </w:tc>
        <w:tc>
          <w:tcPr>
            <w:tcW w:w="1900" w:type="dxa"/>
          </w:tcPr>
          <w:p w14:paraId="163F250A" w14:textId="77777777" w:rsidR="00870442" w:rsidRPr="00365AB2" w:rsidRDefault="00870442" w:rsidP="007E246F">
            <w:pPr>
              <w:jc w:val="center"/>
            </w:pPr>
            <w:r w:rsidRPr="00365AB2">
              <w:t>144,00</w:t>
            </w:r>
          </w:p>
        </w:tc>
      </w:tr>
      <w:tr w:rsidR="00870442" w14:paraId="618ABBA8" w14:textId="77777777">
        <w:tc>
          <w:tcPr>
            <w:tcW w:w="2500" w:type="dxa"/>
          </w:tcPr>
          <w:p w14:paraId="3FB5A98C" w14:textId="77777777" w:rsidR="00870442" w:rsidRPr="00365AB2" w:rsidRDefault="00870442" w:rsidP="007E246F">
            <w:pPr>
              <w:jc w:val="center"/>
            </w:pPr>
            <w:r w:rsidRPr="00365AB2">
              <w:t>0,20</w:t>
            </w:r>
          </w:p>
        </w:tc>
        <w:tc>
          <w:tcPr>
            <w:tcW w:w="2500" w:type="dxa"/>
          </w:tcPr>
          <w:p w14:paraId="373627B7" w14:textId="77777777" w:rsidR="00870442" w:rsidRPr="00365AB2" w:rsidRDefault="00870442" w:rsidP="007E246F">
            <w:pPr>
              <w:jc w:val="center"/>
            </w:pPr>
            <w:r w:rsidRPr="00365AB2">
              <w:t>440</w:t>
            </w:r>
          </w:p>
        </w:tc>
        <w:tc>
          <w:tcPr>
            <w:tcW w:w="1900" w:type="dxa"/>
          </w:tcPr>
          <w:p w14:paraId="339E78BD" w14:textId="77777777" w:rsidR="00870442" w:rsidRPr="00365AB2" w:rsidRDefault="00870442" w:rsidP="007E246F">
            <w:pPr>
              <w:jc w:val="center"/>
            </w:pPr>
            <w:r w:rsidRPr="00365AB2">
              <w:t>88,00</w:t>
            </w:r>
          </w:p>
        </w:tc>
      </w:tr>
      <w:tr w:rsidR="00870442" w14:paraId="598AF5A8" w14:textId="77777777">
        <w:tc>
          <w:tcPr>
            <w:tcW w:w="2500" w:type="dxa"/>
          </w:tcPr>
          <w:p w14:paraId="224E036F" w14:textId="77777777" w:rsidR="00870442" w:rsidRPr="00365AB2" w:rsidRDefault="00870442" w:rsidP="007E246F">
            <w:pPr>
              <w:jc w:val="center"/>
            </w:pPr>
            <w:r w:rsidRPr="00365AB2">
              <w:t>0,</w:t>
            </w:r>
            <w:r>
              <w:t>0</w:t>
            </w:r>
            <w:r w:rsidRPr="00365AB2">
              <w:t>0</w:t>
            </w:r>
          </w:p>
        </w:tc>
        <w:tc>
          <w:tcPr>
            <w:tcW w:w="2500" w:type="dxa"/>
          </w:tcPr>
          <w:p w14:paraId="25E68647" w14:textId="77777777" w:rsidR="00870442" w:rsidRPr="00365AB2" w:rsidRDefault="00870442" w:rsidP="007E246F">
            <w:pPr>
              <w:jc w:val="center"/>
            </w:pPr>
            <w:r>
              <w:t>520</w:t>
            </w:r>
          </w:p>
        </w:tc>
        <w:tc>
          <w:tcPr>
            <w:tcW w:w="1900" w:type="dxa"/>
          </w:tcPr>
          <w:p w14:paraId="17BA1A2D" w14:textId="77777777" w:rsidR="00870442" w:rsidRPr="00365AB2" w:rsidRDefault="00870442" w:rsidP="007E246F">
            <w:pPr>
              <w:jc w:val="center"/>
            </w:pPr>
            <w:r>
              <w:t>0</w:t>
            </w:r>
          </w:p>
        </w:tc>
      </w:tr>
    </w:tbl>
    <w:p w14:paraId="42FF088B" w14:textId="77777777" w:rsidR="00870442" w:rsidRDefault="00870442" w:rsidP="00870442">
      <w:pPr>
        <w:ind w:left="284"/>
      </w:pPr>
    </w:p>
    <w:p w14:paraId="4CF7A685" w14:textId="77777777" w:rsidR="00D07FAF" w:rsidRDefault="00D07FAF" w:rsidP="00DC43C4">
      <w:pPr>
        <w:numPr>
          <w:ilvl w:val="1"/>
          <w:numId w:val="23"/>
        </w:numPr>
        <w:ind w:hanging="283"/>
      </w:pPr>
      <w:r w:rsidRPr="00D07FAF">
        <w:rPr>
          <w:b/>
        </w:rPr>
        <w:t>De opbrengst is 0 uiteraard bij</w:t>
      </w:r>
      <w:r w:rsidRPr="00D07FAF">
        <w:rPr>
          <w:b/>
          <w:i/>
        </w:rPr>
        <w:t xml:space="preserve"> p</w:t>
      </w:r>
      <w:r w:rsidRPr="00D07FAF">
        <w:rPr>
          <w:b/>
        </w:rPr>
        <w:t xml:space="preserve"> = 0 maar ook bij </w:t>
      </w:r>
      <w:r w:rsidRPr="00D07FAF">
        <w:rPr>
          <w:b/>
          <w:i/>
        </w:rPr>
        <w:t>p</w:t>
      </w:r>
      <w:r w:rsidRPr="00D07FAF">
        <w:rPr>
          <w:b/>
        </w:rPr>
        <w:t xml:space="preserve"> = 1,30</w:t>
      </w:r>
      <w:r>
        <w:t xml:space="preserve"> </w:t>
      </w:r>
    </w:p>
    <w:p w14:paraId="53BC16FB" w14:textId="77777777" w:rsidR="00D07FAF" w:rsidRPr="00D07FAF" w:rsidRDefault="00D07FAF" w:rsidP="00DC43C4">
      <w:pPr>
        <w:numPr>
          <w:ilvl w:val="1"/>
          <w:numId w:val="23"/>
        </w:numPr>
        <w:ind w:hanging="283"/>
        <w:rPr>
          <w:b/>
        </w:rPr>
      </w:pPr>
      <w:r w:rsidRPr="00D07FAF">
        <w:rPr>
          <w:b/>
        </w:rPr>
        <w:t xml:space="preserve">De opbrengst is maximaal bij </w:t>
      </w:r>
      <w:r w:rsidRPr="00D07FAF">
        <w:rPr>
          <w:b/>
          <w:i/>
        </w:rPr>
        <w:t>p</w:t>
      </w:r>
      <w:r w:rsidRPr="00D07FAF">
        <w:rPr>
          <w:b/>
        </w:rPr>
        <w:t xml:space="preserve"> = 0,65 euro (het midden van 0 en 1,30)</w:t>
      </w:r>
    </w:p>
    <w:p w14:paraId="71CA6CC7" w14:textId="77777777" w:rsidR="00D07FAF" w:rsidRPr="00D07FAF" w:rsidRDefault="00D07FAF" w:rsidP="00DC43C4">
      <w:pPr>
        <w:numPr>
          <w:ilvl w:val="1"/>
          <w:numId w:val="23"/>
        </w:numPr>
        <w:ind w:hanging="283"/>
        <w:rPr>
          <w:b/>
        </w:rPr>
      </w:pPr>
      <w:r w:rsidRPr="00D07FAF">
        <w:rPr>
          <w:b/>
        </w:rPr>
        <w:t>Maximale opbrengst  is 260 × 0,65=169 euro</w:t>
      </w:r>
    </w:p>
    <w:p w14:paraId="7DBC0713" w14:textId="77777777" w:rsidR="00870442" w:rsidRDefault="00870442" w:rsidP="00870442">
      <w:pPr>
        <w:ind w:left="284"/>
        <w:rPr>
          <w:rFonts w:ascii="Arial" w:hAnsi="Arial"/>
          <w:sz w:val="20"/>
        </w:rPr>
      </w:pPr>
    </w:p>
    <w:p w14:paraId="31685C9D" w14:textId="77777777" w:rsidR="00870442" w:rsidRDefault="00870442" w:rsidP="00870442">
      <w:pPr>
        <w:ind w:left="284"/>
      </w:pPr>
      <w:r>
        <w:t xml:space="preserve"> </w:t>
      </w:r>
    </w:p>
    <w:p w14:paraId="0BB5BE7E" w14:textId="77777777" w:rsidR="00EE1622" w:rsidRDefault="00EE1622" w:rsidP="002221A8">
      <w:pPr>
        <w:numPr>
          <w:ilvl w:val="0"/>
          <w:numId w:val="30"/>
        </w:numPr>
      </w:pPr>
    </w:p>
    <w:p w14:paraId="565997E0" w14:textId="77777777" w:rsidR="00870442" w:rsidRPr="00C35E7B" w:rsidRDefault="00870442" w:rsidP="00870442">
      <w:r w:rsidRPr="00C35E7B">
        <w:t xml:space="preserve">De pannenkoeken brengen ook kosten met zich mee, zo’n € 0,20 per pannenkoek </w:t>
      </w:r>
    </w:p>
    <w:p w14:paraId="46245DBE" w14:textId="77777777" w:rsidR="00870442" w:rsidRPr="00C35E7B" w:rsidRDefault="00870442" w:rsidP="00870442">
      <w:r w:rsidRPr="00C35E7B">
        <w:t xml:space="preserve">We gaan er vanuit dat deze kosten alleen gemaakt worden voor de </w:t>
      </w:r>
      <w:r w:rsidRPr="00C35E7B">
        <w:rPr>
          <w:i/>
          <w:iCs/>
        </w:rPr>
        <w:t>verkochte</w:t>
      </w:r>
      <w:r w:rsidRPr="00C35E7B">
        <w:t xml:space="preserve"> pannenkoeken </w:t>
      </w:r>
    </w:p>
    <w:p w14:paraId="7C2D150A" w14:textId="77777777" w:rsidR="00870442" w:rsidRPr="00C35E7B" w:rsidRDefault="00870442" w:rsidP="00870442">
      <w:r w:rsidRPr="00C35E7B">
        <w:t>(Van te voren is dus bekend hoeveel pannenkoeken er  verkocht worden)</w:t>
      </w:r>
    </w:p>
    <w:p w14:paraId="688D2AB9" w14:textId="77777777" w:rsidR="00D07FAF" w:rsidRDefault="00D07FAF" w:rsidP="00D07FAF">
      <w:pPr>
        <w:numPr>
          <w:ilvl w:val="1"/>
          <w:numId w:val="24"/>
        </w:numPr>
      </w:pPr>
      <w:r>
        <w:t>Bij een prijs van 0,80 per pannenkoek verkoop je er 200.</w:t>
      </w:r>
      <w:r>
        <w:br/>
        <w:t xml:space="preserve">De kosten zij dus 200 × 0,20 = 40 euro. De opbrengst 200 × 0,80 = 160 euro en de winst 160 – 40 = </w:t>
      </w:r>
      <w:r w:rsidRPr="00D07FAF">
        <w:rPr>
          <w:b/>
        </w:rPr>
        <w:t>120 euro</w:t>
      </w:r>
      <w:r>
        <w:t>. Je kan natuurlijk ook 200 × 0,60 (de winst per pannenkoek) doen.</w:t>
      </w:r>
    </w:p>
    <w:p w14:paraId="0AACF26C" w14:textId="77777777" w:rsidR="00D07FAF" w:rsidRDefault="00D07FAF" w:rsidP="00D07FAF">
      <w:pPr>
        <w:numPr>
          <w:ilvl w:val="1"/>
          <w:numId w:val="24"/>
        </w:numPr>
      </w:pPr>
      <w:r w:rsidRPr="00D07FAF">
        <w:rPr>
          <w:b/>
        </w:rPr>
        <w:t xml:space="preserve">Bij </w:t>
      </w:r>
      <w:r w:rsidRPr="00D07FAF">
        <w:rPr>
          <w:b/>
          <w:i/>
        </w:rPr>
        <w:t>p</w:t>
      </w:r>
      <w:r w:rsidRPr="00D07FAF">
        <w:rPr>
          <w:b/>
        </w:rPr>
        <w:t xml:space="preserve"> = 1,30</w:t>
      </w:r>
      <w:r>
        <w:t xml:space="preserve"> verkoop je niets, dus zijn zowel de kosten als de opbrengt 0 euro.</w:t>
      </w:r>
      <w:r>
        <w:br/>
      </w:r>
      <w:r w:rsidRPr="00D07FAF">
        <w:rPr>
          <w:b/>
        </w:rPr>
        <w:t xml:space="preserve">Bij </w:t>
      </w:r>
      <w:r w:rsidRPr="00D07FAF">
        <w:rPr>
          <w:b/>
          <w:i/>
        </w:rPr>
        <w:t>p</w:t>
      </w:r>
      <w:r w:rsidRPr="00D07FAF">
        <w:rPr>
          <w:b/>
        </w:rPr>
        <w:t xml:space="preserve"> = 0,20</w:t>
      </w:r>
      <w:r>
        <w:t xml:space="preserve"> verkoop je ze voor kostprijs a Ook daar de winst dus 0. </w:t>
      </w:r>
    </w:p>
    <w:p w14:paraId="27DCCC56" w14:textId="77777777" w:rsidR="00D07FAF" w:rsidRPr="00D07FAF" w:rsidRDefault="00D07FAF" w:rsidP="00D07FAF">
      <w:pPr>
        <w:numPr>
          <w:ilvl w:val="1"/>
          <w:numId w:val="24"/>
        </w:numPr>
        <w:rPr>
          <w:b/>
        </w:rPr>
      </w:pPr>
      <w:r>
        <w:t xml:space="preserve">In het midden bij </w:t>
      </w:r>
      <w:r w:rsidRPr="002E7CD3">
        <w:rPr>
          <w:i/>
        </w:rPr>
        <w:t>p</w:t>
      </w:r>
      <w:r>
        <w:t xml:space="preserve"> = (1,30+0,20)/2 = </w:t>
      </w:r>
      <w:r w:rsidRPr="00D07FAF">
        <w:rPr>
          <w:b/>
        </w:rPr>
        <w:t>0,75</w:t>
      </w:r>
      <w:r>
        <w:t xml:space="preserve"> is de winst dus maximaal.</w:t>
      </w:r>
      <w:r>
        <w:br/>
        <w:t xml:space="preserve">De winst is dan 220 × (0,75 – 0,20) =  </w:t>
      </w:r>
      <w:r w:rsidRPr="00D07FAF">
        <w:rPr>
          <w:b/>
        </w:rPr>
        <w:t xml:space="preserve">121 euro. </w:t>
      </w:r>
    </w:p>
    <w:p w14:paraId="5C97D46F" w14:textId="77777777" w:rsidR="00870442" w:rsidRPr="00C35E7B" w:rsidRDefault="00870442" w:rsidP="00870442">
      <w:r w:rsidRPr="00C35E7B">
        <w:t>.</w:t>
      </w:r>
    </w:p>
    <w:p w14:paraId="47BD9452" w14:textId="77777777" w:rsidR="006B56E9" w:rsidRDefault="001E687F" w:rsidP="006B56E9">
      <w:pPr>
        <w:ind w:left="100"/>
      </w:pPr>
      <w:r>
        <w:br w:type="page"/>
      </w:r>
    </w:p>
    <w:p w14:paraId="4EEFDA24" w14:textId="77777777" w:rsidR="00EE1622" w:rsidRDefault="00EE1622" w:rsidP="002221A8">
      <w:pPr>
        <w:numPr>
          <w:ilvl w:val="0"/>
          <w:numId w:val="30"/>
        </w:numPr>
      </w:pPr>
    </w:p>
    <w:p w14:paraId="62907470" w14:textId="77777777" w:rsidR="00635F18" w:rsidRDefault="00635F18" w:rsidP="00635F18">
      <w:r>
        <w:t xml:space="preserve">Om een </w:t>
      </w:r>
      <w:r>
        <w:rPr>
          <w:b/>
        </w:rPr>
        <w:t>formule</w:t>
      </w:r>
      <w:r>
        <w:t xml:space="preserve"> voor de winst te bepalen  zijn een flink aantal stappen nodig</w:t>
      </w:r>
    </w:p>
    <w:p w14:paraId="5ACFD2F7" w14:textId="77777777" w:rsidR="00635F18" w:rsidRDefault="00635F18" w:rsidP="00635F18">
      <w:pPr>
        <w:numPr>
          <w:ilvl w:val="1"/>
          <w:numId w:val="25"/>
        </w:numPr>
      </w:pPr>
      <w:r>
        <w:t xml:space="preserve">Het aantal verkochte pannenkoeken </w:t>
      </w:r>
      <w:r w:rsidRPr="001F0124">
        <w:rPr>
          <w:i/>
        </w:rPr>
        <w:t>q</w:t>
      </w:r>
      <w:r>
        <w:t xml:space="preserve"> bereken je met </w:t>
      </w:r>
      <w:r w:rsidRPr="001F0124">
        <w:rPr>
          <w:i/>
        </w:rPr>
        <w:t>q</w:t>
      </w:r>
      <w:r>
        <w:t xml:space="preserve"> = 520 – 400</w:t>
      </w:r>
      <w:r w:rsidRPr="001F0124">
        <w:rPr>
          <w:i/>
        </w:rPr>
        <w:t>p</w:t>
      </w:r>
      <w:r>
        <w:t xml:space="preserve"> </w:t>
      </w:r>
    </w:p>
    <w:p w14:paraId="71DD253E" w14:textId="77777777" w:rsidR="00635F18" w:rsidRDefault="00635F18" w:rsidP="00635F18">
      <w:pPr>
        <w:numPr>
          <w:ilvl w:val="1"/>
          <w:numId w:val="25"/>
        </w:numPr>
      </w:pPr>
      <w:r>
        <w:t xml:space="preserve">Voor de opbrengst geldt de formule </w:t>
      </w:r>
      <w:r w:rsidRPr="001F0124">
        <w:rPr>
          <w:i/>
        </w:rPr>
        <w:t>O</w:t>
      </w:r>
      <w:r>
        <w:t xml:space="preserve"> = </w:t>
      </w:r>
      <w:r w:rsidRPr="001F0124">
        <w:rPr>
          <w:i/>
        </w:rPr>
        <w:t>p</w:t>
      </w:r>
      <w:r>
        <w:t>(520−400</w:t>
      </w:r>
      <w:r w:rsidRPr="001F0124">
        <w:rPr>
          <w:i/>
        </w:rPr>
        <w:t>p</w:t>
      </w:r>
      <w:r>
        <w:t>) = 520</w:t>
      </w:r>
      <w:r w:rsidRPr="001F0124">
        <w:rPr>
          <w:i/>
        </w:rPr>
        <w:t>p</w:t>
      </w:r>
      <w:r>
        <w:t xml:space="preserve"> – 400</w:t>
      </w:r>
      <w:r w:rsidRPr="001F0124">
        <w:rPr>
          <w:i/>
        </w:rPr>
        <w:t>p</w:t>
      </w:r>
      <w:r>
        <w:rPr>
          <w:vertAlign w:val="superscript"/>
        </w:rPr>
        <w:t>2</w:t>
      </w:r>
      <w:r>
        <w:br/>
        <w:t>Ofwel</w:t>
      </w:r>
      <w:r>
        <w:tab/>
      </w:r>
      <w:r>
        <w:rPr>
          <w:b/>
        </w:rPr>
        <w:t xml:space="preserve"> </w:t>
      </w:r>
      <w:r w:rsidRPr="001F0124">
        <w:rPr>
          <w:b/>
          <w:i/>
        </w:rPr>
        <w:t>O</w:t>
      </w:r>
      <w:r>
        <w:rPr>
          <w:b/>
        </w:rPr>
        <w:t>=</w:t>
      </w:r>
      <w:r>
        <w:t xml:space="preserve"> </w:t>
      </w:r>
      <w:r>
        <w:rPr>
          <w:b/>
        </w:rPr>
        <w:t>-400</w:t>
      </w:r>
      <w:r w:rsidRPr="001F0124">
        <w:rPr>
          <w:b/>
          <w:i/>
        </w:rPr>
        <w:t>p</w:t>
      </w:r>
      <w:r>
        <w:rPr>
          <w:b/>
          <w:vertAlign w:val="superscript"/>
        </w:rPr>
        <w:t>2</w:t>
      </w:r>
      <w:r>
        <w:rPr>
          <w:b/>
        </w:rPr>
        <w:t xml:space="preserve">  +520</w:t>
      </w:r>
      <w:r w:rsidRPr="001F0124">
        <w:rPr>
          <w:b/>
          <w:i/>
        </w:rPr>
        <w:t>p</w:t>
      </w:r>
    </w:p>
    <w:p w14:paraId="4BEAC1B8" w14:textId="77777777" w:rsidR="00635F18" w:rsidRDefault="00635F18" w:rsidP="00635F18">
      <w:pPr>
        <w:numPr>
          <w:ilvl w:val="1"/>
          <w:numId w:val="25"/>
        </w:numPr>
      </w:pPr>
      <w:r>
        <w:t xml:space="preserve">Voor de kosten geldt de formule </w:t>
      </w:r>
      <w:r w:rsidRPr="001F0124">
        <w:rPr>
          <w:i/>
        </w:rPr>
        <w:t>K</w:t>
      </w:r>
      <w:r>
        <w:t xml:space="preserve"> = 0,20(520-400</w:t>
      </w:r>
      <w:r w:rsidRPr="001F0124">
        <w:rPr>
          <w:i/>
        </w:rPr>
        <w:t>p</w:t>
      </w:r>
      <w:r>
        <w:t>) = 104 – 80</w:t>
      </w:r>
      <w:r w:rsidRPr="001F0124">
        <w:rPr>
          <w:i/>
        </w:rPr>
        <w:t>p</w:t>
      </w:r>
      <w:r>
        <w:t xml:space="preserve"> </w:t>
      </w:r>
      <w:r>
        <w:br/>
        <w:t xml:space="preserve">Ofwel </w:t>
      </w:r>
      <w:r w:rsidRPr="001F0124">
        <w:rPr>
          <w:b/>
          <w:bCs/>
          <w:i/>
        </w:rPr>
        <w:t>K</w:t>
      </w:r>
      <w:r>
        <w:rPr>
          <w:b/>
          <w:bCs/>
        </w:rPr>
        <w:t xml:space="preserve"> = -80</w:t>
      </w:r>
      <w:r w:rsidRPr="001F0124">
        <w:rPr>
          <w:b/>
          <w:bCs/>
          <w:i/>
        </w:rPr>
        <w:t>p</w:t>
      </w:r>
      <w:r>
        <w:rPr>
          <w:b/>
          <w:bCs/>
        </w:rPr>
        <w:t xml:space="preserve"> + 104</w:t>
      </w:r>
    </w:p>
    <w:p w14:paraId="081695FA" w14:textId="77777777" w:rsidR="00635F18" w:rsidRPr="002221A8" w:rsidRDefault="00635F18" w:rsidP="00635F18">
      <w:pPr>
        <w:numPr>
          <w:ilvl w:val="1"/>
          <w:numId w:val="25"/>
        </w:numPr>
        <w:rPr>
          <w:b/>
        </w:rPr>
      </w:pPr>
      <w:r>
        <w:t>De winst bereken je door van de opbrengst de kosten af te halen dus:</w:t>
      </w:r>
      <w:r>
        <w:br/>
      </w:r>
      <w:r w:rsidRPr="002221A8">
        <w:rPr>
          <w:b/>
          <w:i/>
        </w:rPr>
        <w:t>O</w:t>
      </w:r>
      <w:r w:rsidRPr="002221A8">
        <w:rPr>
          <w:b/>
        </w:rPr>
        <w:t xml:space="preserve"> = -400</w:t>
      </w:r>
      <w:r w:rsidRPr="002221A8">
        <w:rPr>
          <w:b/>
          <w:i/>
        </w:rPr>
        <w:t>p</w:t>
      </w:r>
      <w:r w:rsidRPr="002221A8">
        <w:rPr>
          <w:b/>
          <w:vertAlign w:val="superscript"/>
        </w:rPr>
        <w:t>2</w:t>
      </w:r>
      <w:r w:rsidRPr="002221A8">
        <w:rPr>
          <w:b/>
        </w:rPr>
        <w:t xml:space="preserve"> + 520</w:t>
      </w:r>
      <w:r w:rsidRPr="002221A8">
        <w:rPr>
          <w:b/>
          <w:i/>
        </w:rPr>
        <w:t>p</w:t>
      </w:r>
      <w:r w:rsidRPr="002221A8">
        <w:rPr>
          <w:b/>
        </w:rPr>
        <w:br/>
      </w:r>
      <w:r w:rsidRPr="002221A8">
        <w:rPr>
          <w:b/>
          <w:i/>
          <w:u w:val="single"/>
        </w:rPr>
        <w:t>K</w:t>
      </w:r>
      <w:r w:rsidRPr="002221A8">
        <w:rPr>
          <w:b/>
          <w:u w:val="single"/>
        </w:rPr>
        <w:t xml:space="preserve"> =              -   80</w:t>
      </w:r>
      <w:r w:rsidRPr="002221A8">
        <w:rPr>
          <w:b/>
          <w:i/>
          <w:u w:val="single"/>
        </w:rPr>
        <w:t>p</w:t>
      </w:r>
      <w:r w:rsidRPr="002221A8">
        <w:rPr>
          <w:b/>
          <w:u w:val="single"/>
        </w:rPr>
        <w:t xml:space="preserve">   + 104</w:t>
      </w:r>
      <w:r w:rsidRPr="002221A8">
        <w:rPr>
          <w:b/>
        </w:rPr>
        <w:t xml:space="preserve">   -</w:t>
      </w:r>
      <w:r w:rsidRPr="002221A8">
        <w:rPr>
          <w:b/>
        </w:rPr>
        <w:br/>
      </w:r>
      <w:r w:rsidRPr="002221A8">
        <w:rPr>
          <w:b/>
          <w:i/>
        </w:rPr>
        <w:t>W</w:t>
      </w:r>
      <w:r w:rsidRPr="002221A8">
        <w:rPr>
          <w:b/>
        </w:rPr>
        <w:t xml:space="preserve"> = -400</w:t>
      </w:r>
      <w:r w:rsidRPr="002221A8">
        <w:rPr>
          <w:b/>
          <w:i/>
        </w:rPr>
        <w:t>p</w:t>
      </w:r>
      <w:r w:rsidRPr="002221A8">
        <w:rPr>
          <w:b/>
          <w:vertAlign w:val="superscript"/>
        </w:rPr>
        <w:t>2</w:t>
      </w:r>
      <w:r w:rsidRPr="002221A8">
        <w:rPr>
          <w:b/>
        </w:rPr>
        <w:t xml:space="preserve"> + 600</w:t>
      </w:r>
      <w:r w:rsidRPr="002221A8">
        <w:rPr>
          <w:b/>
          <w:i/>
        </w:rPr>
        <w:t>p</w:t>
      </w:r>
      <w:r w:rsidRPr="002221A8">
        <w:rPr>
          <w:b/>
        </w:rPr>
        <w:t xml:space="preserve">  - 104  </w:t>
      </w:r>
    </w:p>
    <w:p w14:paraId="65843B09" w14:textId="77777777" w:rsidR="00635F18" w:rsidRPr="002221A8" w:rsidRDefault="00635F18" w:rsidP="00635F18">
      <w:pPr>
        <w:numPr>
          <w:ilvl w:val="1"/>
          <w:numId w:val="25"/>
        </w:numPr>
        <w:rPr>
          <w:b/>
        </w:rPr>
      </w:pPr>
      <w:r>
        <w:t>De maximale winst vind je door eerst op zoek gaan naar de symmetrie</w:t>
      </w:r>
      <w:r>
        <w:br/>
        <w:t xml:space="preserve">Zoek twee punten met gelijke winst.  </w:t>
      </w:r>
      <w:r>
        <w:br/>
      </w:r>
      <w:r w:rsidRPr="002221A8">
        <w:rPr>
          <w:b/>
        </w:rPr>
        <w:t>-400</w:t>
      </w:r>
      <w:r w:rsidRPr="002221A8">
        <w:rPr>
          <w:b/>
          <w:i/>
        </w:rPr>
        <w:t>p</w:t>
      </w:r>
      <w:r w:rsidRPr="002221A8">
        <w:rPr>
          <w:b/>
          <w:vertAlign w:val="superscript"/>
        </w:rPr>
        <w:t>2</w:t>
      </w:r>
      <w:r w:rsidRPr="002221A8">
        <w:rPr>
          <w:b/>
        </w:rPr>
        <w:t xml:space="preserve"> + 600</w:t>
      </w:r>
      <w:r w:rsidRPr="002221A8">
        <w:rPr>
          <w:b/>
          <w:i/>
        </w:rPr>
        <w:t>p</w:t>
      </w:r>
      <w:r w:rsidRPr="002221A8">
        <w:rPr>
          <w:b/>
        </w:rPr>
        <w:t xml:space="preserve">  - 104 = -104  </w:t>
      </w:r>
      <w:r w:rsidRPr="002221A8">
        <w:rPr>
          <w:b/>
        </w:rPr>
        <w:br/>
        <w:t>-400</w:t>
      </w:r>
      <w:r w:rsidRPr="002221A8">
        <w:rPr>
          <w:b/>
          <w:i/>
        </w:rPr>
        <w:t>p</w:t>
      </w:r>
      <w:r w:rsidRPr="002221A8">
        <w:rPr>
          <w:b/>
          <w:vertAlign w:val="superscript"/>
        </w:rPr>
        <w:t>2</w:t>
      </w:r>
      <w:r w:rsidRPr="002221A8">
        <w:rPr>
          <w:b/>
        </w:rPr>
        <w:t xml:space="preserve"> +600</w:t>
      </w:r>
      <w:r w:rsidRPr="002221A8">
        <w:rPr>
          <w:b/>
          <w:i/>
        </w:rPr>
        <w:t>p</w:t>
      </w:r>
      <w:r w:rsidRPr="002221A8">
        <w:rPr>
          <w:b/>
        </w:rPr>
        <w:t xml:space="preserve">  = 0</w:t>
      </w:r>
      <w:r w:rsidRPr="002221A8">
        <w:rPr>
          <w:b/>
        </w:rPr>
        <w:br/>
        <w:t>-400</w:t>
      </w:r>
      <w:r w:rsidRPr="002221A8">
        <w:rPr>
          <w:b/>
          <w:i/>
        </w:rPr>
        <w:t>p</w:t>
      </w:r>
      <w:r w:rsidRPr="002221A8">
        <w:rPr>
          <w:b/>
        </w:rPr>
        <w:t>(</w:t>
      </w:r>
      <w:r w:rsidRPr="002221A8">
        <w:rPr>
          <w:b/>
          <w:i/>
        </w:rPr>
        <w:t>p</w:t>
      </w:r>
      <w:r w:rsidRPr="002221A8">
        <w:rPr>
          <w:b/>
        </w:rPr>
        <w:t>-1,5) = 0</w:t>
      </w:r>
      <w:r w:rsidRPr="002221A8">
        <w:rPr>
          <w:b/>
        </w:rPr>
        <w:br/>
      </w:r>
      <w:r w:rsidRPr="002221A8">
        <w:rPr>
          <w:b/>
          <w:i/>
        </w:rPr>
        <w:t>p</w:t>
      </w:r>
      <w:r w:rsidRPr="002221A8">
        <w:rPr>
          <w:b/>
        </w:rPr>
        <w:t xml:space="preserve"> = 0  OF </w:t>
      </w:r>
      <w:r w:rsidRPr="002221A8">
        <w:rPr>
          <w:b/>
          <w:i/>
        </w:rPr>
        <w:t>p</w:t>
      </w:r>
      <w:r w:rsidRPr="002221A8">
        <w:rPr>
          <w:b/>
        </w:rPr>
        <w:t xml:space="preserve"> = 1,5.</w:t>
      </w:r>
      <w:r w:rsidRPr="002221A8">
        <w:rPr>
          <w:b/>
        </w:rPr>
        <w:br/>
        <w:t xml:space="preserve">Symmetrie dus bij </w:t>
      </w:r>
      <w:r w:rsidRPr="002221A8">
        <w:rPr>
          <w:b/>
          <w:i/>
        </w:rPr>
        <w:t>p</w:t>
      </w:r>
      <w:r w:rsidRPr="002221A8">
        <w:rPr>
          <w:b/>
        </w:rPr>
        <w:t xml:space="preserve"> = 0,75. Maximale winst dus 121 euro (invullen in de winstformule)</w:t>
      </w:r>
    </w:p>
    <w:p w14:paraId="1CD9B059" w14:textId="77777777" w:rsidR="00635F18" w:rsidRDefault="00635F18" w:rsidP="00635F18">
      <w:pPr>
        <w:numPr>
          <w:ilvl w:val="1"/>
          <w:numId w:val="25"/>
        </w:numPr>
      </w:pPr>
      <w:r>
        <w:t xml:space="preserve">Winst  per pannenkoek is </w:t>
      </w:r>
      <w:r w:rsidRPr="001F0124">
        <w:rPr>
          <w:i/>
        </w:rPr>
        <w:t>p</w:t>
      </w:r>
      <w:r>
        <w:t>–0,20</w:t>
      </w:r>
    </w:p>
    <w:p w14:paraId="664F0545" w14:textId="77777777" w:rsidR="00635F18" w:rsidRDefault="00635F18" w:rsidP="00635F18">
      <w:pPr>
        <w:numPr>
          <w:ilvl w:val="1"/>
          <w:numId w:val="25"/>
        </w:numPr>
        <w:rPr>
          <w:lang w:val="en-GB"/>
        </w:rPr>
      </w:pPr>
      <w:r w:rsidRPr="001F0124">
        <w:rPr>
          <w:i/>
          <w:lang w:val="en-GB"/>
        </w:rPr>
        <w:t>W</w:t>
      </w:r>
      <w:r>
        <w:rPr>
          <w:lang w:val="en-GB"/>
        </w:rPr>
        <w:t xml:space="preserve"> = (520 – 400</w:t>
      </w:r>
      <w:r w:rsidRPr="001F0124">
        <w:rPr>
          <w:i/>
          <w:lang w:val="en-GB"/>
        </w:rPr>
        <w:t>p</w:t>
      </w:r>
      <w:r>
        <w:rPr>
          <w:lang w:val="en-GB"/>
        </w:rPr>
        <w:t>)(</w:t>
      </w:r>
      <w:r w:rsidRPr="001F0124">
        <w:rPr>
          <w:i/>
          <w:lang w:val="en-GB"/>
        </w:rPr>
        <w:t>p</w:t>
      </w:r>
      <w:r>
        <w:rPr>
          <w:lang w:val="en-GB"/>
        </w:rPr>
        <w:t xml:space="preserve">– 0,20) </w:t>
      </w:r>
    </w:p>
    <w:p w14:paraId="008A1817" w14:textId="77777777" w:rsidR="00635F18" w:rsidRDefault="00635F18" w:rsidP="00635F18">
      <w:pPr>
        <w:numPr>
          <w:ilvl w:val="1"/>
          <w:numId w:val="25"/>
        </w:numPr>
      </w:pPr>
      <w:r w:rsidRPr="001F0124">
        <w:rPr>
          <w:i/>
          <w:lang w:val="en-GB"/>
        </w:rPr>
        <w:t>W</w:t>
      </w:r>
      <w:r>
        <w:rPr>
          <w:lang w:val="en-GB"/>
        </w:rPr>
        <w:t xml:space="preserve"> = 0 </w:t>
      </w:r>
      <w:proofErr w:type="spellStart"/>
      <w:r>
        <w:rPr>
          <w:lang w:val="en-GB"/>
        </w:rPr>
        <w:t>als</w:t>
      </w:r>
      <w:proofErr w:type="spellEnd"/>
      <w:r>
        <w:rPr>
          <w:lang w:val="en-GB"/>
        </w:rPr>
        <w:t xml:space="preserve"> </w:t>
      </w:r>
      <w:r>
        <w:rPr>
          <w:lang w:val="en-GB"/>
        </w:rPr>
        <w:br/>
        <w:t>(520 –400</w:t>
      </w:r>
      <w:r w:rsidRPr="001F0124">
        <w:rPr>
          <w:i/>
          <w:lang w:val="en-GB"/>
        </w:rPr>
        <w:t>p</w:t>
      </w:r>
      <w:r>
        <w:rPr>
          <w:lang w:val="en-GB"/>
        </w:rPr>
        <w:t>)(</w:t>
      </w:r>
      <w:r w:rsidRPr="001F0124">
        <w:rPr>
          <w:i/>
          <w:lang w:val="en-GB"/>
        </w:rPr>
        <w:t>p</w:t>
      </w:r>
      <w:r>
        <w:rPr>
          <w:lang w:val="en-GB"/>
        </w:rPr>
        <w:t xml:space="preserve"> – 0,20) = 0</w:t>
      </w:r>
      <w:r>
        <w:rPr>
          <w:lang w:val="en-GB"/>
        </w:rPr>
        <w:br/>
        <w:t>520 –400</w:t>
      </w:r>
      <w:r w:rsidRPr="001F0124">
        <w:rPr>
          <w:i/>
          <w:lang w:val="en-GB"/>
        </w:rPr>
        <w:t>p</w:t>
      </w:r>
      <w:r>
        <w:rPr>
          <w:lang w:val="en-GB"/>
        </w:rPr>
        <w:t xml:space="preserve"> = </w:t>
      </w:r>
      <w:proofErr w:type="gramStart"/>
      <w:r>
        <w:rPr>
          <w:lang w:val="en-GB"/>
        </w:rPr>
        <w:t>0  OF</w:t>
      </w:r>
      <w:proofErr w:type="gramEnd"/>
      <w:r>
        <w:rPr>
          <w:lang w:val="en-GB"/>
        </w:rPr>
        <w:t xml:space="preserve"> </w:t>
      </w:r>
      <w:r w:rsidRPr="001F0124">
        <w:rPr>
          <w:i/>
          <w:lang w:val="en-GB"/>
        </w:rPr>
        <w:t>p</w:t>
      </w:r>
      <w:r>
        <w:rPr>
          <w:lang w:val="en-GB"/>
        </w:rPr>
        <w:t xml:space="preserve"> – 0,20 = 0</w:t>
      </w:r>
      <w:r>
        <w:rPr>
          <w:lang w:val="en-GB"/>
        </w:rPr>
        <w:br/>
        <w:t xml:space="preserve">400p = 520  OF </w:t>
      </w:r>
      <w:r w:rsidRPr="001F0124">
        <w:rPr>
          <w:i/>
          <w:lang w:val="en-GB"/>
        </w:rPr>
        <w:t>p</w:t>
      </w:r>
      <w:r>
        <w:rPr>
          <w:lang w:val="en-GB"/>
        </w:rPr>
        <w:t xml:space="preserve"> = 0,20</w:t>
      </w:r>
      <w:r>
        <w:rPr>
          <w:lang w:val="en-GB"/>
        </w:rPr>
        <w:br/>
      </w:r>
      <w:r w:rsidRPr="001F0124">
        <w:rPr>
          <w:i/>
          <w:lang w:val="en-GB"/>
        </w:rPr>
        <w:t>p</w:t>
      </w:r>
      <w:r>
        <w:rPr>
          <w:lang w:val="en-GB"/>
        </w:rPr>
        <w:t xml:space="preserve"> = 1,30 of </w:t>
      </w:r>
      <w:r w:rsidRPr="001F0124">
        <w:rPr>
          <w:i/>
          <w:lang w:val="en-GB"/>
        </w:rPr>
        <w:t>p</w:t>
      </w:r>
      <w:r>
        <w:rPr>
          <w:lang w:val="en-GB"/>
        </w:rPr>
        <w:t xml:space="preserve"> = 0,20.</w:t>
      </w:r>
      <w:r>
        <w:rPr>
          <w:lang w:val="en-GB"/>
        </w:rPr>
        <w:br/>
      </w:r>
      <w:r>
        <w:t xml:space="preserve">Dus tussen de </w:t>
      </w:r>
      <w:r w:rsidRPr="001F0124">
        <w:rPr>
          <w:i/>
        </w:rPr>
        <w:t>p</w:t>
      </w:r>
      <w:r>
        <w:t xml:space="preserve"> = 0,20 en </w:t>
      </w:r>
      <w:r w:rsidRPr="001F0124">
        <w:rPr>
          <w:i/>
        </w:rPr>
        <w:t>p</w:t>
      </w:r>
      <w:r>
        <w:t xml:space="preserve"> = 1,30 wordt er winst gemaakt.</w:t>
      </w:r>
    </w:p>
    <w:p w14:paraId="4CCACCAC" w14:textId="77777777" w:rsidR="00635F18" w:rsidRDefault="00635F18" w:rsidP="00635F18">
      <w:pPr>
        <w:numPr>
          <w:ilvl w:val="1"/>
          <w:numId w:val="25"/>
        </w:numPr>
      </w:pPr>
      <w:r>
        <w:t xml:space="preserve">Winst maximaal bij (0,20 + 1,30)/2 </w:t>
      </w:r>
      <w:r w:rsidRPr="00635F18">
        <w:rPr>
          <w:b/>
        </w:rPr>
        <w:t>= 0,75</w:t>
      </w:r>
      <w:r w:rsidRPr="00635F18">
        <w:rPr>
          <w:b/>
        </w:rPr>
        <w:br/>
      </w:r>
      <w:r>
        <w:t xml:space="preserve">Maximale winst is dan 220 × 0,55 = </w:t>
      </w:r>
      <w:r w:rsidRPr="00635F18">
        <w:rPr>
          <w:b/>
        </w:rPr>
        <w:t>121 euro</w:t>
      </w:r>
      <w:r>
        <w:t>.</w:t>
      </w:r>
      <w:r>
        <w:br/>
      </w:r>
    </w:p>
    <w:p w14:paraId="1B1AC3AC" w14:textId="77777777" w:rsidR="00CF0E0B" w:rsidRDefault="00CF0E0B" w:rsidP="007E246F">
      <w:pPr>
        <w:ind w:left="284"/>
      </w:pPr>
    </w:p>
    <w:p w14:paraId="6CD14C9D" w14:textId="77777777" w:rsidR="00EE1622" w:rsidRDefault="00EE1622" w:rsidP="002221A8">
      <w:pPr>
        <w:numPr>
          <w:ilvl w:val="0"/>
          <w:numId w:val="30"/>
        </w:numPr>
      </w:pPr>
    </w:p>
    <w:p w14:paraId="3475068A" w14:textId="77777777" w:rsidR="007E246F" w:rsidRDefault="007E246F" w:rsidP="007E246F">
      <w:r>
        <w:t xml:space="preserve">Tijdens  </w:t>
      </w:r>
      <w:r w:rsidR="002221A8">
        <w:t>Koninginnedag</w:t>
      </w:r>
      <w:r>
        <w:t xml:space="preserve"> blijkt dat bij een prijs van </w:t>
      </w:r>
      <w:r w:rsidRPr="00365AB2">
        <w:t xml:space="preserve"> €</w:t>
      </w:r>
      <w:r>
        <w:t xml:space="preserve"> 3,00 per stuk 50  broodjes worden verkocht. Elke  prijsverlaging van </w:t>
      </w:r>
      <w:r>
        <w:rPr>
          <w:rFonts w:cs="Arial"/>
        </w:rPr>
        <w:t>€</w:t>
      </w:r>
      <w:r>
        <w:t xml:space="preserve"> 0,50 levert een verkoop van zo’n  40 broodjes extra op</w:t>
      </w:r>
    </w:p>
    <w:p w14:paraId="0888BE5E" w14:textId="77777777" w:rsidR="007E246F" w:rsidRDefault="007E246F" w:rsidP="007E246F">
      <w:r>
        <w:t xml:space="preserve">De broodjes  kosten </w:t>
      </w:r>
      <w:r>
        <w:rPr>
          <w:rFonts w:cs="Arial"/>
        </w:rPr>
        <w:t>€</w:t>
      </w:r>
      <w:r>
        <w:t xml:space="preserve"> 0,80 per stuk.</w:t>
      </w:r>
    </w:p>
    <w:p w14:paraId="00FBD4A6" w14:textId="77777777" w:rsidR="00635F18" w:rsidRPr="00635F18" w:rsidRDefault="00635F18" w:rsidP="00635F18">
      <w:pPr>
        <w:numPr>
          <w:ilvl w:val="1"/>
          <w:numId w:val="26"/>
        </w:numPr>
        <w:rPr>
          <w:b/>
        </w:rPr>
      </w:pPr>
      <w:r w:rsidRPr="002221A8">
        <w:rPr>
          <w:b/>
        </w:rPr>
        <w:t>W = (290 – 80</w:t>
      </w:r>
      <w:r w:rsidRPr="002221A8">
        <w:rPr>
          <w:b/>
          <w:i/>
        </w:rPr>
        <w:t>p</w:t>
      </w:r>
      <w:r w:rsidRPr="002221A8">
        <w:rPr>
          <w:b/>
        </w:rPr>
        <w:t>)(</w:t>
      </w:r>
      <w:r w:rsidRPr="002221A8">
        <w:rPr>
          <w:b/>
          <w:i/>
        </w:rPr>
        <w:t>p</w:t>
      </w:r>
      <w:r w:rsidRPr="002221A8">
        <w:rPr>
          <w:b/>
        </w:rPr>
        <w:t xml:space="preserve"> – 0,80)</w:t>
      </w:r>
      <w:r w:rsidRPr="002221A8">
        <w:rPr>
          <w:b/>
        </w:rPr>
        <w:br/>
        <w:t xml:space="preserve">W = 0 bij </w:t>
      </w:r>
      <w:r w:rsidRPr="002221A8">
        <w:rPr>
          <w:b/>
          <w:i/>
        </w:rPr>
        <w:t>p</w:t>
      </w:r>
      <w:r w:rsidRPr="002221A8">
        <w:rPr>
          <w:b/>
        </w:rPr>
        <w:t xml:space="preserve"> = 0,80 of bij </w:t>
      </w:r>
      <w:r w:rsidRPr="002221A8">
        <w:rPr>
          <w:b/>
          <w:i/>
        </w:rPr>
        <w:t>p</w:t>
      </w:r>
      <w:r w:rsidRPr="002221A8">
        <w:rPr>
          <w:b/>
        </w:rPr>
        <w:t xml:space="preserve"> = 3,625</w:t>
      </w:r>
      <w:r w:rsidRPr="002221A8">
        <w:rPr>
          <w:b/>
        </w:rPr>
        <w:br/>
      </w:r>
      <w:r w:rsidRPr="00635F18">
        <w:rPr>
          <w:b/>
        </w:rPr>
        <w:t>Winst maximaal bij</w:t>
      </w:r>
      <w:r w:rsidRPr="00635F18">
        <w:rPr>
          <w:b/>
          <w:i/>
        </w:rPr>
        <w:t xml:space="preserve"> p</w:t>
      </w:r>
      <w:r w:rsidRPr="00635F18">
        <w:rPr>
          <w:b/>
        </w:rPr>
        <w:t xml:space="preserve"> = 2,2125</w:t>
      </w:r>
      <w:r>
        <w:rPr>
          <w:b/>
        </w:rPr>
        <w:t>. In de praktijk zal dit 2,20 worden</w:t>
      </w:r>
    </w:p>
    <w:p w14:paraId="58199622" w14:textId="77777777" w:rsidR="00635F18" w:rsidRPr="00635F18" w:rsidRDefault="00635F18" w:rsidP="00635F18">
      <w:pPr>
        <w:numPr>
          <w:ilvl w:val="1"/>
          <w:numId w:val="26"/>
        </w:numPr>
        <w:rPr>
          <w:b/>
        </w:rPr>
      </w:pPr>
      <w:r w:rsidRPr="00635F18">
        <w:rPr>
          <w:b/>
        </w:rPr>
        <w:t>M</w:t>
      </w:r>
      <w:r>
        <w:rPr>
          <w:b/>
        </w:rPr>
        <w:t>aximale winst = 159,60</w:t>
      </w:r>
    </w:p>
    <w:p w14:paraId="68A1682C" w14:textId="77777777" w:rsidR="007E246F" w:rsidRDefault="007E246F" w:rsidP="007E246F"/>
    <w:p w14:paraId="132652C7" w14:textId="77777777" w:rsidR="00635F18" w:rsidRDefault="00635F18" w:rsidP="007E246F"/>
    <w:p w14:paraId="40425A42" w14:textId="77777777" w:rsidR="00EE1622" w:rsidRDefault="00EE1622" w:rsidP="002221A8">
      <w:pPr>
        <w:numPr>
          <w:ilvl w:val="0"/>
          <w:numId w:val="30"/>
        </w:numPr>
      </w:pPr>
    </w:p>
    <w:p w14:paraId="4C8D7822" w14:textId="77777777" w:rsidR="00067C95" w:rsidRDefault="00067C95" w:rsidP="00067C95">
      <w:r>
        <w:t>Bij de volgende opdrachten krijg je steeds een “opbrengstformule” en een “kostenformule”.</w:t>
      </w:r>
      <w:r>
        <w:br/>
        <w:t>Bepaal elke keer de maximale ‘winst’</w:t>
      </w:r>
    </w:p>
    <w:p w14:paraId="6A46883D" w14:textId="77777777" w:rsidR="00067C95" w:rsidRPr="002221A8" w:rsidRDefault="00067C95" w:rsidP="00067C95">
      <w:pPr>
        <w:numPr>
          <w:ilvl w:val="1"/>
          <w:numId w:val="27"/>
        </w:numPr>
        <w:rPr>
          <w:b/>
        </w:rPr>
      </w:pPr>
      <w:r w:rsidRPr="002221A8">
        <w:rPr>
          <w:b/>
          <w:i/>
        </w:rPr>
        <w:t>O</w:t>
      </w:r>
      <w:r w:rsidRPr="002221A8">
        <w:rPr>
          <w:b/>
        </w:rPr>
        <w:t xml:space="preserve"> = - 4</w:t>
      </w:r>
      <w:r w:rsidRPr="002221A8">
        <w:rPr>
          <w:b/>
          <w:i/>
        </w:rPr>
        <w:t>x</w:t>
      </w:r>
      <w:r w:rsidRPr="002221A8">
        <w:rPr>
          <w:b/>
          <w:vertAlign w:val="superscript"/>
        </w:rPr>
        <w:t>2</w:t>
      </w:r>
      <w:r w:rsidRPr="002221A8">
        <w:rPr>
          <w:b/>
        </w:rPr>
        <w:t xml:space="preserve">  + 12</w:t>
      </w:r>
      <w:r w:rsidRPr="002221A8">
        <w:rPr>
          <w:b/>
          <w:i/>
        </w:rPr>
        <w:t>x</w:t>
      </w:r>
      <w:r w:rsidRPr="002221A8">
        <w:rPr>
          <w:b/>
        </w:rPr>
        <w:br/>
      </w:r>
      <w:r w:rsidRPr="002221A8">
        <w:rPr>
          <w:b/>
          <w:i/>
          <w:u w:val="single"/>
        </w:rPr>
        <w:t>K</w:t>
      </w:r>
      <w:r w:rsidRPr="002221A8">
        <w:rPr>
          <w:b/>
          <w:u w:val="single"/>
        </w:rPr>
        <w:t xml:space="preserve"> =           -   4</w:t>
      </w:r>
      <w:r w:rsidRPr="002221A8">
        <w:rPr>
          <w:b/>
          <w:i/>
          <w:u w:val="single"/>
        </w:rPr>
        <w:t>x</w:t>
      </w:r>
      <w:r w:rsidRPr="002221A8">
        <w:rPr>
          <w:b/>
          <w:u w:val="single"/>
        </w:rPr>
        <w:t xml:space="preserve">  +  12</w:t>
      </w:r>
      <w:r w:rsidRPr="002221A8">
        <w:rPr>
          <w:b/>
        </w:rPr>
        <w:t xml:space="preserve">   -</w:t>
      </w:r>
      <w:r w:rsidRPr="002221A8">
        <w:rPr>
          <w:b/>
        </w:rPr>
        <w:br/>
      </w:r>
      <w:r w:rsidRPr="002221A8">
        <w:rPr>
          <w:b/>
          <w:i/>
        </w:rPr>
        <w:t>W</w:t>
      </w:r>
      <w:r w:rsidRPr="002221A8">
        <w:rPr>
          <w:b/>
        </w:rPr>
        <w:t xml:space="preserve"> =  - 4</w:t>
      </w:r>
      <w:r w:rsidRPr="002221A8">
        <w:rPr>
          <w:b/>
          <w:i/>
        </w:rPr>
        <w:t>x</w:t>
      </w:r>
      <w:r w:rsidRPr="002221A8">
        <w:rPr>
          <w:b/>
          <w:vertAlign w:val="superscript"/>
        </w:rPr>
        <w:t>2</w:t>
      </w:r>
      <w:r w:rsidRPr="002221A8">
        <w:rPr>
          <w:b/>
        </w:rPr>
        <w:t xml:space="preserve"> +16</w:t>
      </w:r>
      <w:r w:rsidRPr="002221A8">
        <w:rPr>
          <w:b/>
          <w:i/>
        </w:rPr>
        <w:t>x</w:t>
      </w:r>
      <w:r w:rsidRPr="002221A8">
        <w:rPr>
          <w:b/>
        </w:rPr>
        <w:t xml:space="preserve">  −  12</w:t>
      </w:r>
      <w:r w:rsidRPr="002221A8">
        <w:rPr>
          <w:b/>
        </w:rPr>
        <w:tab/>
      </w:r>
    </w:p>
    <w:p w14:paraId="2EE58ED6" w14:textId="77777777" w:rsidR="002221A8" w:rsidRDefault="00067C95" w:rsidP="00067C95">
      <w:pPr>
        <w:ind w:left="708"/>
        <w:rPr>
          <w:b/>
        </w:rPr>
      </w:pPr>
      <w:r w:rsidRPr="002221A8">
        <w:rPr>
          <w:b/>
        </w:rPr>
        <w:t xml:space="preserve">W symmetrisch t.o.v. </w:t>
      </w:r>
      <w:r w:rsidRPr="002221A8">
        <w:rPr>
          <w:b/>
          <w:i/>
        </w:rPr>
        <w:t>x</w:t>
      </w:r>
      <w:r w:rsidRPr="002221A8">
        <w:rPr>
          <w:b/>
        </w:rPr>
        <w:t xml:space="preserve"> = 2, want bij </w:t>
      </w:r>
      <w:r w:rsidRPr="002221A8">
        <w:rPr>
          <w:b/>
          <w:i/>
        </w:rPr>
        <w:t>x</w:t>
      </w:r>
      <w:r w:rsidRPr="002221A8">
        <w:rPr>
          <w:b/>
        </w:rPr>
        <w:t xml:space="preserve"> = 0 en bij </w:t>
      </w:r>
      <w:r w:rsidRPr="002221A8">
        <w:rPr>
          <w:b/>
          <w:i/>
        </w:rPr>
        <w:t>x</w:t>
      </w:r>
      <w:r w:rsidRPr="002221A8">
        <w:rPr>
          <w:b/>
        </w:rPr>
        <w:t xml:space="preserve"> = 4 is </w:t>
      </w:r>
      <w:r w:rsidRPr="002221A8">
        <w:rPr>
          <w:b/>
          <w:i/>
        </w:rPr>
        <w:t>W</w:t>
      </w:r>
      <w:r w:rsidRPr="002221A8">
        <w:rPr>
          <w:b/>
        </w:rPr>
        <w:t xml:space="preserve"> = -12</w:t>
      </w:r>
      <w:r w:rsidRPr="002221A8">
        <w:rPr>
          <w:b/>
        </w:rPr>
        <w:br/>
        <w:t>Maximale winst is dan 4</w:t>
      </w:r>
    </w:p>
    <w:p w14:paraId="578C9A1E" w14:textId="77777777" w:rsidR="00E17034" w:rsidRDefault="00E17034" w:rsidP="00067C95">
      <w:pPr>
        <w:ind w:left="708"/>
        <w:rPr>
          <w:b/>
        </w:rPr>
      </w:pPr>
    </w:p>
    <w:p w14:paraId="37A57931" w14:textId="77777777" w:rsidR="00067C95" w:rsidRDefault="00067C95" w:rsidP="00067C95">
      <w:pPr>
        <w:ind w:left="708"/>
      </w:pPr>
      <w:bookmarkStart w:id="0" w:name="_GoBack"/>
      <w:bookmarkEnd w:id="0"/>
      <w:r w:rsidRPr="002221A8">
        <w:rPr>
          <w:b/>
        </w:rPr>
        <w:br/>
      </w:r>
    </w:p>
    <w:p w14:paraId="62271149" w14:textId="77777777" w:rsidR="00067C95" w:rsidRPr="002221A8" w:rsidRDefault="00067C95" w:rsidP="00067C95">
      <w:pPr>
        <w:numPr>
          <w:ilvl w:val="1"/>
          <w:numId w:val="27"/>
        </w:numPr>
        <w:rPr>
          <w:b/>
          <w:i/>
        </w:rPr>
      </w:pPr>
      <w:r w:rsidRPr="002221A8">
        <w:rPr>
          <w:b/>
          <w:i/>
        </w:rPr>
        <w:lastRenderedPageBreak/>
        <w:t>O</w:t>
      </w:r>
      <w:r w:rsidRPr="002221A8">
        <w:rPr>
          <w:b/>
        </w:rPr>
        <w:t xml:space="preserve"> = - 7</w:t>
      </w:r>
      <w:r w:rsidRPr="002221A8">
        <w:rPr>
          <w:b/>
          <w:i/>
        </w:rPr>
        <w:t>x</w:t>
      </w:r>
      <w:r w:rsidRPr="002221A8">
        <w:rPr>
          <w:b/>
          <w:vertAlign w:val="superscript"/>
        </w:rPr>
        <w:t>2</w:t>
      </w:r>
      <w:r w:rsidRPr="002221A8">
        <w:rPr>
          <w:b/>
        </w:rPr>
        <w:t xml:space="preserve">  + 63</w:t>
      </w:r>
      <w:r w:rsidRPr="002221A8">
        <w:rPr>
          <w:b/>
          <w:i/>
        </w:rPr>
        <w:t>x</w:t>
      </w:r>
      <w:r w:rsidRPr="002221A8">
        <w:rPr>
          <w:b/>
        </w:rPr>
        <w:br/>
      </w:r>
      <w:r w:rsidRPr="002221A8">
        <w:rPr>
          <w:b/>
          <w:i/>
          <w:u w:val="single"/>
        </w:rPr>
        <w:t>K</w:t>
      </w:r>
      <w:r w:rsidRPr="002221A8">
        <w:rPr>
          <w:b/>
          <w:u w:val="single"/>
        </w:rPr>
        <w:t xml:space="preserve"> =           -   7</w:t>
      </w:r>
      <w:r w:rsidRPr="002221A8">
        <w:rPr>
          <w:b/>
          <w:i/>
          <w:u w:val="single"/>
        </w:rPr>
        <w:t>x</w:t>
      </w:r>
      <w:r w:rsidRPr="002221A8">
        <w:rPr>
          <w:b/>
          <w:u w:val="single"/>
        </w:rPr>
        <w:t xml:space="preserve">  +  84</w:t>
      </w:r>
      <w:r w:rsidRPr="002221A8">
        <w:rPr>
          <w:b/>
        </w:rPr>
        <w:t xml:space="preserve">   −</w:t>
      </w:r>
      <w:r w:rsidRPr="002221A8">
        <w:rPr>
          <w:b/>
        </w:rPr>
        <w:br/>
      </w:r>
      <w:r w:rsidRPr="002221A8">
        <w:rPr>
          <w:b/>
          <w:i/>
        </w:rPr>
        <w:t>W</w:t>
      </w:r>
      <w:r w:rsidRPr="002221A8">
        <w:rPr>
          <w:b/>
        </w:rPr>
        <w:t xml:space="preserve"> =  -7 </w:t>
      </w:r>
      <w:r w:rsidRPr="002221A8">
        <w:rPr>
          <w:b/>
          <w:i/>
        </w:rPr>
        <w:t>x</w:t>
      </w:r>
      <w:r w:rsidRPr="002221A8">
        <w:rPr>
          <w:b/>
          <w:vertAlign w:val="superscript"/>
        </w:rPr>
        <w:t>2</w:t>
      </w:r>
      <w:r w:rsidRPr="002221A8">
        <w:rPr>
          <w:b/>
        </w:rPr>
        <w:t xml:space="preserve"> +70</w:t>
      </w:r>
      <w:r w:rsidRPr="002221A8">
        <w:rPr>
          <w:b/>
          <w:i/>
        </w:rPr>
        <w:t>x</w:t>
      </w:r>
      <w:r w:rsidRPr="002221A8">
        <w:rPr>
          <w:b/>
        </w:rPr>
        <w:t xml:space="preserve">  −  84</w:t>
      </w:r>
      <w:r w:rsidRPr="002221A8">
        <w:rPr>
          <w:b/>
        </w:rPr>
        <w:tab/>
      </w:r>
      <w:r w:rsidRPr="002221A8">
        <w:rPr>
          <w:b/>
        </w:rPr>
        <w:br/>
      </w:r>
      <w:r w:rsidRPr="002221A8">
        <w:rPr>
          <w:b/>
          <w:i/>
        </w:rPr>
        <w:t>W</w:t>
      </w:r>
      <w:r w:rsidRPr="002221A8">
        <w:rPr>
          <w:b/>
        </w:rPr>
        <w:t xml:space="preserve"> symmetrisch t.o.v. </w:t>
      </w:r>
      <w:r w:rsidRPr="002221A8">
        <w:rPr>
          <w:b/>
          <w:i/>
        </w:rPr>
        <w:t>x</w:t>
      </w:r>
      <w:r w:rsidRPr="002221A8">
        <w:rPr>
          <w:b/>
        </w:rPr>
        <w:t xml:space="preserve"> = 5, want bij </w:t>
      </w:r>
      <w:r w:rsidRPr="002221A8">
        <w:rPr>
          <w:b/>
          <w:i/>
        </w:rPr>
        <w:t>x</w:t>
      </w:r>
      <w:r w:rsidRPr="002221A8">
        <w:rPr>
          <w:b/>
        </w:rPr>
        <w:t xml:space="preserve"> = 0 en bij </w:t>
      </w:r>
      <w:r w:rsidRPr="002221A8">
        <w:rPr>
          <w:b/>
          <w:i/>
        </w:rPr>
        <w:t>x</w:t>
      </w:r>
      <w:r w:rsidRPr="002221A8">
        <w:rPr>
          <w:b/>
        </w:rPr>
        <w:t xml:space="preserve"> = 10 is </w:t>
      </w:r>
      <w:r w:rsidRPr="002221A8">
        <w:rPr>
          <w:b/>
          <w:i/>
        </w:rPr>
        <w:t>W</w:t>
      </w:r>
      <w:r w:rsidRPr="002221A8">
        <w:rPr>
          <w:b/>
        </w:rPr>
        <w:t xml:space="preserve"> = -84</w:t>
      </w:r>
      <w:r w:rsidRPr="002221A8">
        <w:rPr>
          <w:b/>
        </w:rPr>
        <w:br/>
        <w:t xml:space="preserve">Maximale winst is dan 91 </w:t>
      </w:r>
      <w:r w:rsidRPr="002221A8">
        <w:rPr>
          <w:b/>
        </w:rPr>
        <w:br/>
      </w:r>
    </w:p>
    <w:p w14:paraId="0FCEF81C" w14:textId="77777777" w:rsidR="007E246F" w:rsidRPr="002221A8" w:rsidRDefault="00067C95" w:rsidP="00067C95">
      <w:pPr>
        <w:numPr>
          <w:ilvl w:val="1"/>
          <w:numId w:val="27"/>
        </w:numPr>
        <w:rPr>
          <w:b/>
          <w:i/>
        </w:rPr>
      </w:pPr>
      <w:r w:rsidRPr="002221A8">
        <w:rPr>
          <w:b/>
          <w:i/>
        </w:rPr>
        <w:t>O</w:t>
      </w:r>
      <w:r w:rsidRPr="002221A8">
        <w:rPr>
          <w:b/>
        </w:rPr>
        <w:t xml:space="preserve"> = 10(</w:t>
      </w:r>
      <w:r w:rsidRPr="002221A8">
        <w:rPr>
          <w:b/>
          <w:i/>
        </w:rPr>
        <w:t>x</w:t>
      </w:r>
      <w:r w:rsidRPr="002221A8">
        <w:rPr>
          <w:b/>
        </w:rPr>
        <w:t>-3)(8−</w:t>
      </w:r>
      <w:r w:rsidRPr="002221A8">
        <w:rPr>
          <w:b/>
          <w:i/>
        </w:rPr>
        <w:t>x</w:t>
      </w:r>
      <w:r w:rsidRPr="002221A8">
        <w:rPr>
          <w:b/>
        </w:rPr>
        <w:t>) en K = 10</w:t>
      </w:r>
      <w:r w:rsidRPr="002221A8">
        <w:rPr>
          <w:b/>
          <w:i/>
        </w:rPr>
        <w:t>x</w:t>
      </w:r>
      <w:r w:rsidRPr="002221A8">
        <w:rPr>
          <w:b/>
        </w:rPr>
        <w:t>−5</w:t>
      </w:r>
      <w:r w:rsidRPr="002221A8">
        <w:rPr>
          <w:b/>
        </w:rPr>
        <w:br/>
      </w:r>
      <w:r w:rsidRPr="002221A8">
        <w:rPr>
          <w:b/>
          <w:i/>
        </w:rPr>
        <w:t>O</w:t>
      </w:r>
      <w:r w:rsidRPr="002221A8">
        <w:rPr>
          <w:b/>
        </w:rPr>
        <w:t xml:space="preserve"> = -10</w:t>
      </w:r>
      <w:r w:rsidRPr="002221A8">
        <w:rPr>
          <w:b/>
          <w:i/>
        </w:rPr>
        <w:t>x</w:t>
      </w:r>
      <w:r w:rsidRPr="002221A8">
        <w:rPr>
          <w:b/>
          <w:vertAlign w:val="superscript"/>
        </w:rPr>
        <w:t>2</w:t>
      </w:r>
      <w:r w:rsidRPr="002221A8">
        <w:rPr>
          <w:b/>
        </w:rPr>
        <w:t xml:space="preserve">  + 110</w:t>
      </w:r>
      <w:r w:rsidRPr="002221A8">
        <w:rPr>
          <w:b/>
          <w:i/>
        </w:rPr>
        <w:t>x</w:t>
      </w:r>
      <w:r w:rsidRPr="002221A8">
        <w:rPr>
          <w:b/>
        </w:rPr>
        <w:t xml:space="preserve"> −240</w:t>
      </w:r>
      <w:r w:rsidRPr="002221A8">
        <w:rPr>
          <w:b/>
        </w:rPr>
        <w:br/>
      </w:r>
      <w:r w:rsidRPr="002221A8">
        <w:rPr>
          <w:b/>
          <w:i/>
          <w:u w:val="single"/>
        </w:rPr>
        <w:t>K</w:t>
      </w:r>
      <w:r w:rsidRPr="002221A8">
        <w:rPr>
          <w:b/>
          <w:u w:val="single"/>
        </w:rPr>
        <w:t xml:space="preserve"> =                 10</w:t>
      </w:r>
      <w:r w:rsidRPr="002221A8">
        <w:rPr>
          <w:b/>
          <w:i/>
          <w:u w:val="single"/>
        </w:rPr>
        <w:t>x</w:t>
      </w:r>
      <w:r w:rsidRPr="002221A8">
        <w:rPr>
          <w:b/>
          <w:u w:val="single"/>
        </w:rPr>
        <w:t xml:space="preserve">  −   5</w:t>
      </w:r>
      <w:r w:rsidRPr="002221A8">
        <w:rPr>
          <w:b/>
        </w:rPr>
        <w:t xml:space="preserve">   −</w:t>
      </w:r>
      <w:r w:rsidRPr="002221A8">
        <w:rPr>
          <w:b/>
        </w:rPr>
        <w:br/>
      </w:r>
      <w:r w:rsidRPr="002221A8">
        <w:rPr>
          <w:b/>
          <w:i/>
        </w:rPr>
        <w:t>W</w:t>
      </w:r>
      <w:r w:rsidRPr="002221A8">
        <w:rPr>
          <w:b/>
        </w:rPr>
        <w:t xml:space="preserve"> =  -10</w:t>
      </w:r>
      <w:r w:rsidRPr="002221A8">
        <w:rPr>
          <w:b/>
          <w:i/>
        </w:rPr>
        <w:t>x</w:t>
      </w:r>
      <w:r w:rsidRPr="002221A8">
        <w:rPr>
          <w:b/>
          <w:vertAlign w:val="superscript"/>
        </w:rPr>
        <w:t>2</w:t>
      </w:r>
      <w:r w:rsidRPr="002221A8">
        <w:rPr>
          <w:b/>
        </w:rPr>
        <w:t xml:space="preserve"> +100</w:t>
      </w:r>
      <w:r w:rsidRPr="002221A8">
        <w:rPr>
          <w:b/>
          <w:i/>
        </w:rPr>
        <w:t>x</w:t>
      </w:r>
      <w:r w:rsidRPr="002221A8">
        <w:rPr>
          <w:b/>
        </w:rPr>
        <w:t xml:space="preserve">  −  235</w:t>
      </w:r>
      <w:r w:rsidRPr="002221A8">
        <w:rPr>
          <w:b/>
        </w:rPr>
        <w:br/>
        <w:t xml:space="preserve">W symmetrisch bij </w:t>
      </w:r>
      <w:r w:rsidRPr="002221A8">
        <w:rPr>
          <w:b/>
          <w:i/>
        </w:rPr>
        <w:t>x</w:t>
      </w:r>
      <w:r w:rsidRPr="002221A8">
        <w:rPr>
          <w:b/>
        </w:rPr>
        <w:t xml:space="preserve"> = 5, want bij </w:t>
      </w:r>
      <w:r w:rsidRPr="002221A8">
        <w:rPr>
          <w:b/>
          <w:i/>
        </w:rPr>
        <w:t>x</w:t>
      </w:r>
      <w:r w:rsidRPr="002221A8">
        <w:rPr>
          <w:b/>
        </w:rPr>
        <w:t xml:space="preserve"> = 0 en bij </w:t>
      </w:r>
      <w:r w:rsidRPr="002221A8">
        <w:rPr>
          <w:b/>
          <w:i/>
        </w:rPr>
        <w:t>x</w:t>
      </w:r>
      <w:r w:rsidRPr="002221A8">
        <w:rPr>
          <w:b/>
        </w:rPr>
        <w:t xml:space="preserve"> = 10 is </w:t>
      </w:r>
      <w:r w:rsidRPr="002221A8">
        <w:rPr>
          <w:b/>
          <w:i/>
        </w:rPr>
        <w:t>W</w:t>
      </w:r>
      <w:r w:rsidRPr="002221A8">
        <w:rPr>
          <w:b/>
        </w:rPr>
        <w:t xml:space="preserve"> = -235</w:t>
      </w:r>
      <w:r w:rsidRPr="002221A8">
        <w:rPr>
          <w:b/>
        </w:rPr>
        <w:br/>
        <w:t>Maximale winst is dan 15</w:t>
      </w:r>
      <w:r w:rsidRPr="002221A8">
        <w:rPr>
          <w:b/>
        </w:rPr>
        <w:br/>
      </w:r>
    </w:p>
    <w:p w14:paraId="121114CE" w14:textId="77777777" w:rsidR="00EE1622" w:rsidRDefault="000B042A" w:rsidP="002221A8">
      <w:pPr>
        <w:numPr>
          <w:ilvl w:val="0"/>
          <w:numId w:val="30"/>
        </w:numPr>
      </w:pPr>
      <w:r>
        <w:t xml:space="preserve"> </w:t>
      </w:r>
    </w:p>
    <w:p w14:paraId="3457D304" w14:textId="77777777" w:rsidR="007E246F" w:rsidRPr="002221A8" w:rsidRDefault="00067C95" w:rsidP="007E246F">
      <w:pPr>
        <w:rPr>
          <w:b/>
          <w:bCs/>
          <w:i/>
          <w:iCs/>
        </w:rPr>
      </w:pPr>
      <w:r w:rsidRPr="002221A8">
        <w:rPr>
          <w:b/>
          <w:i/>
        </w:rPr>
        <w:t>H</w:t>
      </w:r>
      <w:r w:rsidRPr="002221A8">
        <w:rPr>
          <w:b/>
        </w:rPr>
        <w:t xml:space="preserve">            = 0,005</w:t>
      </w:r>
      <w:r w:rsidRPr="002221A8">
        <w:rPr>
          <w:b/>
          <w:i/>
        </w:rPr>
        <w:t>x</w:t>
      </w:r>
      <w:r w:rsidRPr="002221A8">
        <w:rPr>
          <w:b/>
          <w:vertAlign w:val="superscript"/>
        </w:rPr>
        <w:t>2</w:t>
      </w:r>
      <w:r w:rsidRPr="002221A8">
        <w:rPr>
          <w:b/>
        </w:rPr>
        <w:t xml:space="preserve"> – 0,15</w:t>
      </w:r>
      <w:r w:rsidRPr="002221A8">
        <w:rPr>
          <w:b/>
          <w:i/>
        </w:rPr>
        <w:t>x</w:t>
      </w:r>
      <w:r w:rsidRPr="002221A8">
        <w:rPr>
          <w:b/>
        </w:rPr>
        <w:t xml:space="preserve"> + 10      l</w:t>
      </w:r>
      <w:r w:rsidRPr="002221A8">
        <w:rPr>
          <w:b/>
        </w:rPr>
        <w:br/>
      </w:r>
      <w:r w:rsidRPr="002221A8">
        <w:rPr>
          <w:b/>
          <w:i/>
          <w:u w:val="single"/>
        </w:rPr>
        <w:t>H</w:t>
      </w:r>
      <w:r w:rsidRPr="002221A8">
        <w:rPr>
          <w:b/>
          <w:u w:val="single"/>
        </w:rPr>
        <w:t xml:space="preserve">            =                   0,1</w:t>
      </w:r>
      <w:r w:rsidRPr="002221A8">
        <w:rPr>
          <w:b/>
          <w:i/>
          <w:u w:val="single"/>
        </w:rPr>
        <w:t>x</w:t>
      </w:r>
      <w:r w:rsidRPr="002221A8">
        <w:rPr>
          <w:b/>
          <w:u w:val="single"/>
        </w:rPr>
        <w:t xml:space="preserve">       _ </w:t>
      </w:r>
      <w:r w:rsidRPr="002221A8">
        <w:rPr>
          <w:b/>
        </w:rPr>
        <w:t xml:space="preserve">  - </w:t>
      </w:r>
      <w:r w:rsidRPr="002221A8">
        <w:rPr>
          <w:b/>
        </w:rPr>
        <w:br/>
        <w:t>Verschil = 0,005</w:t>
      </w:r>
      <w:r w:rsidRPr="002221A8">
        <w:rPr>
          <w:b/>
          <w:i/>
        </w:rPr>
        <w:t>x</w:t>
      </w:r>
      <w:r w:rsidRPr="002221A8">
        <w:rPr>
          <w:b/>
          <w:vertAlign w:val="superscript"/>
        </w:rPr>
        <w:t>2</w:t>
      </w:r>
      <w:r w:rsidRPr="002221A8">
        <w:rPr>
          <w:b/>
        </w:rPr>
        <w:t xml:space="preserve"> – 0,25</w:t>
      </w:r>
      <w:r w:rsidRPr="002221A8">
        <w:rPr>
          <w:b/>
          <w:i/>
        </w:rPr>
        <w:t>x</w:t>
      </w:r>
      <w:r w:rsidRPr="002221A8">
        <w:rPr>
          <w:b/>
        </w:rPr>
        <w:t xml:space="preserve"> + 10</w:t>
      </w:r>
      <w:r w:rsidRPr="002221A8">
        <w:rPr>
          <w:b/>
        </w:rPr>
        <w:br/>
        <w:t xml:space="preserve">Hoogteverschil symmetrisch bij </w:t>
      </w:r>
      <w:r w:rsidRPr="002221A8">
        <w:rPr>
          <w:b/>
          <w:i/>
        </w:rPr>
        <w:t>x</w:t>
      </w:r>
      <w:r w:rsidRPr="002221A8">
        <w:rPr>
          <w:b/>
        </w:rPr>
        <w:t xml:space="preserve"> = 25 want zowel bij </w:t>
      </w:r>
      <w:r w:rsidRPr="002221A8">
        <w:rPr>
          <w:b/>
          <w:i/>
        </w:rPr>
        <w:t>x</w:t>
      </w:r>
      <w:r w:rsidRPr="002221A8">
        <w:rPr>
          <w:b/>
        </w:rPr>
        <w:t xml:space="preserve"> = 0 en als bij </w:t>
      </w:r>
      <w:r w:rsidRPr="002221A8">
        <w:rPr>
          <w:b/>
          <w:i/>
        </w:rPr>
        <w:t>x</w:t>
      </w:r>
      <w:r w:rsidRPr="002221A8">
        <w:rPr>
          <w:b/>
        </w:rPr>
        <w:t xml:space="preserve"> = 50 is het verschil 10.</w:t>
      </w:r>
      <w:r w:rsidRPr="002221A8">
        <w:rPr>
          <w:b/>
        </w:rPr>
        <w:br/>
        <w:t>Het minimale hoogteverschil zit dus midden tussen de palen en is 6,88 meter.</w:t>
      </w:r>
      <w:r w:rsidRPr="002221A8">
        <w:rPr>
          <w:b/>
        </w:rPr>
        <w:br/>
      </w:r>
    </w:p>
    <w:p w14:paraId="2847126D" w14:textId="77777777" w:rsidR="000B042A" w:rsidRDefault="000B042A" w:rsidP="00C135CD"/>
    <w:p w14:paraId="499AAE7F" w14:textId="77777777" w:rsidR="00067C95" w:rsidRPr="002221A8" w:rsidRDefault="007357C5" w:rsidP="002221A8">
      <w:pPr>
        <w:numPr>
          <w:ilvl w:val="0"/>
          <w:numId w:val="30"/>
        </w:numPr>
        <w:rPr>
          <w:b/>
          <w:lang w:val="fr-FR"/>
        </w:rPr>
      </w:pPr>
      <w:r>
        <w:rPr>
          <w:noProof/>
          <w:lang w:val="en-US"/>
        </w:rPr>
        <w:drawing>
          <wp:anchor distT="0" distB="0" distL="114300" distR="114300" simplePos="0" relativeHeight="251656192" behindDoc="0" locked="0" layoutInCell="1" allowOverlap="1" wp14:anchorId="1A7C6A8B" wp14:editId="32101D28">
            <wp:simplePos x="0" y="0"/>
            <wp:positionH relativeFrom="column">
              <wp:posOffset>3175000</wp:posOffset>
            </wp:positionH>
            <wp:positionV relativeFrom="paragraph">
              <wp:posOffset>140335</wp:posOffset>
            </wp:positionV>
            <wp:extent cx="2879725" cy="2388870"/>
            <wp:effectExtent l="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46F" w:rsidRPr="00527A42">
        <w:br/>
      </w:r>
      <w:r w:rsidR="00067C95">
        <w:rPr>
          <w:lang w:val="fr-FR"/>
        </w:rPr>
        <w:br/>
      </w:r>
      <w:r w:rsidR="00067C95" w:rsidRPr="002221A8">
        <w:rPr>
          <w:b/>
          <w:i/>
          <w:lang w:val="fr-FR"/>
        </w:rPr>
        <w:t>y</w:t>
      </w:r>
      <w:r w:rsidR="00067C95" w:rsidRPr="002221A8">
        <w:rPr>
          <w:b/>
          <w:lang w:val="fr-FR"/>
        </w:rPr>
        <w:t xml:space="preserve"> = 0,5(</w:t>
      </w:r>
      <w:r w:rsidR="00067C95" w:rsidRPr="002221A8">
        <w:rPr>
          <w:b/>
          <w:i/>
          <w:lang w:val="fr-FR"/>
        </w:rPr>
        <w:t>x−</w:t>
      </w:r>
      <w:r w:rsidR="00067C95" w:rsidRPr="002221A8">
        <w:rPr>
          <w:b/>
          <w:lang w:val="fr-FR"/>
        </w:rPr>
        <w:t>1)</w:t>
      </w:r>
      <w:r w:rsidR="00067C95" w:rsidRPr="002221A8">
        <w:rPr>
          <w:b/>
          <w:vertAlign w:val="superscript"/>
          <w:lang w:val="fr-FR"/>
        </w:rPr>
        <w:t>2</w:t>
      </w:r>
      <w:r w:rsidR="00067C95" w:rsidRPr="002221A8">
        <w:rPr>
          <w:b/>
          <w:lang w:val="fr-FR"/>
        </w:rPr>
        <w:t xml:space="preserve">+8 </w:t>
      </w:r>
      <w:r w:rsidR="00067C95" w:rsidRPr="002221A8">
        <w:rPr>
          <w:b/>
          <w:lang w:val="fr-FR"/>
        </w:rPr>
        <w:tab/>
        <w:t>=    0,5</w:t>
      </w:r>
      <w:r w:rsidR="00067C95" w:rsidRPr="002221A8">
        <w:rPr>
          <w:b/>
          <w:i/>
          <w:lang w:val="fr-FR"/>
        </w:rPr>
        <w:t>x</w:t>
      </w:r>
      <w:r w:rsidR="00067C95" w:rsidRPr="002221A8">
        <w:rPr>
          <w:b/>
          <w:vertAlign w:val="superscript"/>
          <w:lang w:val="fr-FR"/>
        </w:rPr>
        <w:t>2</w:t>
      </w:r>
      <w:r w:rsidR="00067C95" w:rsidRPr="002221A8">
        <w:rPr>
          <w:b/>
          <w:lang w:val="fr-FR"/>
        </w:rPr>
        <w:t xml:space="preserve">  –  </w:t>
      </w:r>
      <w:r w:rsidR="00067C95" w:rsidRPr="002221A8">
        <w:rPr>
          <w:b/>
          <w:i/>
          <w:lang w:val="fr-FR"/>
        </w:rPr>
        <w:t>x</w:t>
      </w:r>
      <w:r w:rsidR="00067C95" w:rsidRPr="002221A8">
        <w:rPr>
          <w:b/>
          <w:lang w:val="fr-FR"/>
        </w:rPr>
        <w:t xml:space="preserve">    + 8,5</w:t>
      </w:r>
    </w:p>
    <w:p w14:paraId="4E25223E" w14:textId="77777777" w:rsidR="00067C95" w:rsidRPr="002221A8" w:rsidRDefault="00067C95" w:rsidP="00067C95">
      <w:pPr>
        <w:pStyle w:val="normaalCharChar"/>
        <w:rPr>
          <w:rFonts w:ascii="Times New Roman" w:hAnsi="Times New Roman"/>
          <w:b/>
          <w:sz w:val="24"/>
          <w:u w:val="single"/>
          <w:lang w:val="fr-FR"/>
        </w:rPr>
      </w:pPr>
      <w:r w:rsidRPr="002221A8">
        <w:rPr>
          <w:rFonts w:ascii="Times New Roman" w:hAnsi="Times New Roman"/>
          <w:b/>
          <w:i/>
          <w:sz w:val="24"/>
          <w:u w:val="single"/>
          <w:lang w:val="fr-FR"/>
        </w:rPr>
        <w:t>y</w:t>
      </w:r>
      <w:r w:rsidRPr="002221A8">
        <w:rPr>
          <w:rFonts w:ascii="Times New Roman" w:hAnsi="Times New Roman"/>
          <w:b/>
          <w:sz w:val="24"/>
          <w:u w:val="single"/>
          <w:lang w:val="fr-FR"/>
        </w:rPr>
        <w:t xml:space="preserve"> = 0,5(</w:t>
      </w:r>
      <w:r w:rsidRPr="002221A8">
        <w:rPr>
          <w:rFonts w:ascii="Times New Roman" w:hAnsi="Times New Roman"/>
          <w:b/>
          <w:i/>
          <w:sz w:val="24"/>
          <w:u w:val="single"/>
          <w:lang w:val="fr-FR"/>
        </w:rPr>
        <w:t>x</w:t>
      </w:r>
      <w:r w:rsidRPr="002221A8">
        <w:rPr>
          <w:rFonts w:ascii="Times New Roman" w:hAnsi="Times New Roman"/>
          <w:b/>
          <w:sz w:val="24"/>
          <w:u w:val="single"/>
          <w:lang w:val="fr-FR"/>
        </w:rPr>
        <w:t>+2</w:t>
      </w:r>
      <w:proofErr w:type="gramStart"/>
      <w:r w:rsidRPr="002221A8">
        <w:rPr>
          <w:rFonts w:ascii="Times New Roman" w:hAnsi="Times New Roman"/>
          <w:b/>
          <w:sz w:val="24"/>
          <w:u w:val="single"/>
          <w:lang w:val="fr-FR"/>
        </w:rPr>
        <w:t>)(</w:t>
      </w:r>
      <w:proofErr w:type="gramEnd"/>
      <w:r w:rsidRPr="002221A8">
        <w:rPr>
          <w:rFonts w:ascii="Times New Roman" w:hAnsi="Times New Roman"/>
          <w:b/>
          <w:sz w:val="24"/>
          <w:u w:val="single"/>
          <w:lang w:val="fr-FR"/>
        </w:rPr>
        <w:t>6−</w:t>
      </w:r>
      <w:r w:rsidRPr="002221A8">
        <w:rPr>
          <w:rFonts w:ascii="Times New Roman" w:hAnsi="Times New Roman"/>
          <w:b/>
          <w:i/>
          <w:sz w:val="24"/>
          <w:u w:val="single"/>
          <w:lang w:val="fr-FR"/>
        </w:rPr>
        <w:t>x</w:t>
      </w:r>
      <w:r w:rsidRPr="002221A8">
        <w:rPr>
          <w:rFonts w:ascii="Times New Roman" w:hAnsi="Times New Roman"/>
          <w:b/>
          <w:sz w:val="24"/>
          <w:u w:val="single"/>
          <w:lang w:val="fr-FR"/>
        </w:rPr>
        <w:t xml:space="preserve">) </w:t>
      </w:r>
      <w:r w:rsidRPr="002221A8">
        <w:rPr>
          <w:rFonts w:ascii="Times New Roman" w:hAnsi="Times New Roman"/>
          <w:b/>
          <w:sz w:val="24"/>
          <w:u w:val="single"/>
          <w:lang w:val="fr-FR"/>
        </w:rPr>
        <w:tab/>
        <w:t xml:space="preserve">= - 0,5 </w:t>
      </w:r>
      <w:r w:rsidRPr="002221A8">
        <w:rPr>
          <w:rFonts w:ascii="Times New Roman" w:hAnsi="Times New Roman"/>
          <w:b/>
          <w:i/>
          <w:sz w:val="24"/>
          <w:u w:val="single"/>
          <w:lang w:val="fr-FR"/>
        </w:rPr>
        <w:t>x</w:t>
      </w:r>
      <w:r w:rsidRPr="002221A8">
        <w:rPr>
          <w:rFonts w:ascii="Times New Roman" w:hAnsi="Times New Roman"/>
          <w:b/>
          <w:sz w:val="24"/>
          <w:u w:val="single"/>
          <w:vertAlign w:val="superscript"/>
          <w:lang w:val="fr-FR"/>
        </w:rPr>
        <w:t>2</w:t>
      </w:r>
      <w:r w:rsidRPr="002221A8">
        <w:rPr>
          <w:rFonts w:ascii="Times New Roman" w:hAnsi="Times New Roman"/>
          <w:b/>
          <w:sz w:val="24"/>
          <w:u w:val="single"/>
          <w:lang w:val="fr-FR"/>
        </w:rPr>
        <w:t xml:space="preserve">  + 2</w:t>
      </w:r>
      <w:r w:rsidRPr="002221A8">
        <w:rPr>
          <w:rFonts w:ascii="Times New Roman" w:hAnsi="Times New Roman"/>
          <w:b/>
          <w:i/>
          <w:sz w:val="24"/>
          <w:u w:val="single"/>
          <w:lang w:val="fr-FR"/>
        </w:rPr>
        <w:t>x</w:t>
      </w:r>
      <w:r w:rsidRPr="002221A8">
        <w:rPr>
          <w:rFonts w:ascii="Times New Roman" w:hAnsi="Times New Roman"/>
          <w:b/>
          <w:sz w:val="24"/>
          <w:u w:val="single"/>
          <w:lang w:val="fr-FR"/>
        </w:rPr>
        <w:t xml:space="preserve">   + 6     </w:t>
      </w:r>
      <w:r w:rsidRPr="002221A8">
        <w:rPr>
          <w:rFonts w:ascii="Times New Roman" w:hAnsi="Times New Roman"/>
          <w:b/>
          <w:sz w:val="24"/>
          <w:lang w:val="fr-FR"/>
        </w:rPr>
        <w:t>-</w:t>
      </w:r>
    </w:p>
    <w:p w14:paraId="019F71C7" w14:textId="77777777" w:rsidR="007E246F" w:rsidRPr="002221A8" w:rsidRDefault="00067C95" w:rsidP="00067C95">
      <w:pPr>
        <w:rPr>
          <w:b/>
        </w:rPr>
      </w:pPr>
      <w:r w:rsidRPr="002221A8">
        <w:rPr>
          <w:b/>
        </w:rPr>
        <w:t>Verticale verschil</w:t>
      </w:r>
      <w:r w:rsidRPr="002221A8">
        <w:rPr>
          <w:b/>
        </w:rPr>
        <w:tab/>
        <w:t xml:space="preserve">=          </w:t>
      </w:r>
      <w:r w:rsidRPr="002221A8">
        <w:rPr>
          <w:b/>
          <w:i/>
        </w:rPr>
        <w:t>x</w:t>
      </w:r>
      <w:r w:rsidRPr="002221A8">
        <w:rPr>
          <w:b/>
          <w:vertAlign w:val="superscript"/>
        </w:rPr>
        <w:t>2</w:t>
      </w:r>
      <w:r w:rsidRPr="002221A8">
        <w:rPr>
          <w:b/>
        </w:rPr>
        <w:t xml:space="preserve">  − 3</w:t>
      </w:r>
      <w:r w:rsidRPr="002221A8">
        <w:rPr>
          <w:b/>
          <w:i/>
        </w:rPr>
        <w:t>x</w:t>
      </w:r>
      <w:r w:rsidRPr="002221A8">
        <w:rPr>
          <w:b/>
        </w:rPr>
        <w:t xml:space="preserve">  + 2,5</w:t>
      </w:r>
      <w:r w:rsidRPr="002221A8">
        <w:rPr>
          <w:b/>
        </w:rPr>
        <w:br/>
        <w:t>Minimaal bij</w:t>
      </w:r>
      <w:r w:rsidRPr="002221A8">
        <w:rPr>
          <w:b/>
          <w:i/>
        </w:rPr>
        <w:t xml:space="preserve"> x</w:t>
      </w:r>
      <w:r w:rsidRPr="002221A8">
        <w:rPr>
          <w:b/>
        </w:rPr>
        <w:t xml:space="preserve"> = 1,5 </w:t>
      </w:r>
      <w:r w:rsidRPr="002221A8">
        <w:rPr>
          <w:b/>
        </w:rPr>
        <w:br/>
        <w:t>Minimale verschil is 0,25</w:t>
      </w:r>
      <w:r w:rsidR="007D0132" w:rsidRPr="002221A8">
        <w:rPr>
          <w:b/>
        </w:rPr>
        <w:t xml:space="preserve"> </w:t>
      </w:r>
    </w:p>
    <w:p w14:paraId="5CDC9D2F" w14:textId="77777777" w:rsidR="007E246F" w:rsidRPr="002221A8" w:rsidRDefault="007E246F" w:rsidP="007E246F">
      <w:pPr>
        <w:pStyle w:val="Kop1"/>
      </w:pPr>
    </w:p>
    <w:p w14:paraId="1686EF44" w14:textId="77777777" w:rsidR="007E246F" w:rsidRPr="00947661" w:rsidRDefault="007E246F" w:rsidP="007E246F"/>
    <w:p w14:paraId="191E006A" w14:textId="77777777" w:rsidR="00DC2A64" w:rsidRDefault="00AC0458" w:rsidP="00AC0458">
      <w:pPr>
        <w:pStyle w:val="Kop1"/>
      </w:pPr>
      <w:r>
        <w:br w:type="page"/>
      </w:r>
    </w:p>
    <w:p w14:paraId="3B4BBDD9" w14:textId="390D679D" w:rsidR="00DC2A64" w:rsidRDefault="00DC2A64" w:rsidP="00DC2A64">
      <w:pPr>
        <w:pStyle w:val="Kop3"/>
        <w:rPr>
          <w:i/>
          <w:iCs/>
        </w:rPr>
      </w:pPr>
      <w:r>
        <w:lastRenderedPageBreak/>
        <w:t>§2</w:t>
      </w:r>
      <w:r>
        <w:t xml:space="preserve"> De abc formule.</w:t>
      </w:r>
      <w:r>
        <w:br/>
      </w:r>
    </w:p>
    <w:p w14:paraId="63BF0B31" w14:textId="5345D52E" w:rsidR="00DC2A64" w:rsidRDefault="00DC2A64" w:rsidP="00DC2A64">
      <w:pPr>
        <w:numPr>
          <w:ilvl w:val="0"/>
          <w:numId w:val="38"/>
        </w:numPr>
        <w:spacing w:line="360" w:lineRule="auto"/>
      </w:pPr>
      <w:r>
        <w:rPr>
          <w:noProof/>
          <w:lang w:val="en-US"/>
        </w:rPr>
        <w:drawing>
          <wp:anchor distT="0" distB="0" distL="114300" distR="114300" simplePos="0" relativeHeight="251670528" behindDoc="0" locked="0" layoutInCell="1" allowOverlap="1" wp14:anchorId="6CD5EBA4" wp14:editId="43634B20">
            <wp:simplePos x="0" y="0"/>
            <wp:positionH relativeFrom="column">
              <wp:posOffset>517525</wp:posOffset>
            </wp:positionH>
            <wp:positionV relativeFrom="paragraph">
              <wp:posOffset>307975</wp:posOffset>
            </wp:positionV>
            <wp:extent cx="4820285" cy="1336040"/>
            <wp:effectExtent l="0" t="0" r="5715" b="10160"/>
            <wp:wrapTopAndBottom/>
            <wp:docPr id="38" name="Afbeelding 38" descr="mso411C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mso411C5"/>
                    <pic:cNvPicPr>
                      <a:picLocks noChangeArrowheads="1"/>
                    </pic:cNvPicPr>
                  </pic:nvPicPr>
                  <pic:blipFill>
                    <a:blip r:embed="rId12">
                      <a:extLst>
                        <a:ext uri="{28A0092B-C50C-407E-A947-70E740481C1C}">
                          <a14:useLocalDpi xmlns:a14="http://schemas.microsoft.com/office/drawing/2010/main" val="0"/>
                        </a:ext>
                      </a:extLst>
                    </a:blip>
                    <a:srcRect l="16211" t="6734" r="21770" b="80804"/>
                    <a:stretch>
                      <a:fillRect/>
                    </a:stretch>
                  </pic:blipFill>
                  <pic:spPr bwMode="auto">
                    <a:xfrm>
                      <a:off x="0" y="0"/>
                      <a:ext cx="4820285"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D3D14" w14:textId="77777777" w:rsidR="00DC2A64" w:rsidRDefault="00DC2A64" w:rsidP="00DC2A64">
      <w:pPr>
        <w:spacing w:line="360" w:lineRule="auto"/>
        <w:ind w:left="284"/>
      </w:pPr>
    </w:p>
    <w:p w14:paraId="03BCFFC9" w14:textId="77777777" w:rsidR="00DC2A64" w:rsidRDefault="00DC2A64" w:rsidP="00DC2A64">
      <w:pPr>
        <w:spacing w:line="360" w:lineRule="auto"/>
        <w:ind w:left="284"/>
      </w:pPr>
      <w:r>
        <w:t>Hierboven staat een foto van een deel van een brug over de Loire. Je ziet o.a. twee lange doorhangende draagkabels waaraan de brug via verticale kabels is opgehangen. Voor de hoogte van deze draagkabels boven het wegdek geldt de formule:  (alles in m)</w:t>
      </w:r>
    </w:p>
    <w:p w14:paraId="04AD7B7E" w14:textId="77777777" w:rsidR="00DC2A64" w:rsidRPr="00B6011D" w:rsidRDefault="00DC2A64" w:rsidP="00DC2A64">
      <w:pPr>
        <w:spacing w:line="360" w:lineRule="auto"/>
        <w:rPr>
          <w:color w:val="FF0000"/>
        </w:rPr>
      </w:pPr>
      <w:r>
        <w:rPr>
          <w:color w:val="FF0000"/>
        </w:rPr>
        <w:tab/>
      </w:r>
      <w:r>
        <w:rPr>
          <w:color w:val="FF0000"/>
        </w:rPr>
        <w:tab/>
      </w:r>
      <w:r w:rsidRPr="00B6011D">
        <w:rPr>
          <w:color w:val="FF0000"/>
          <w:position w:val="-24"/>
        </w:rPr>
        <w:object w:dxaOrig="2540" w:dyaOrig="620" w14:anchorId="6AB86B99">
          <v:shape id="_x0000_i1154" type="#_x0000_t75" style="width:127pt;height:31pt" o:ole="">
            <v:imagedata r:id="rId13" o:title=""/>
          </v:shape>
          <o:OLEObject Type="Embed" ProgID="Equation.3" ShapeID="_x0000_i1154" DrawAspect="Content" ObjectID="_1261428815" r:id="rId14"/>
        </w:object>
      </w:r>
      <w:r>
        <w:rPr>
          <w:color w:val="FF0000"/>
        </w:rPr>
        <w:t xml:space="preserve">  </w:t>
      </w:r>
      <w:r>
        <w:t xml:space="preserve"> </w:t>
      </w:r>
      <w:r>
        <w:tab/>
      </w:r>
      <w:r w:rsidRPr="00017240">
        <w:t xml:space="preserve">met </w:t>
      </w:r>
      <w:r w:rsidRPr="00017240">
        <w:rPr>
          <w:i/>
          <w:iCs/>
        </w:rPr>
        <w:t>a</w:t>
      </w:r>
      <w:r w:rsidRPr="00017240">
        <w:rPr>
          <w:iCs/>
        </w:rPr>
        <w:t xml:space="preserve"> </w:t>
      </w:r>
      <w:r>
        <w:rPr>
          <w:iCs/>
        </w:rPr>
        <w:t>is</w:t>
      </w:r>
      <w:r w:rsidRPr="00017240">
        <w:rPr>
          <w:iCs/>
        </w:rPr>
        <w:t xml:space="preserve"> de a</w:t>
      </w:r>
      <w:r w:rsidRPr="00017240">
        <w:t>fstand</w:t>
      </w:r>
      <w:r>
        <w:t xml:space="preserve"> tot de linker poort</w:t>
      </w:r>
    </w:p>
    <w:p w14:paraId="0E675077" w14:textId="77777777" w:rsidR="00DC2A64" w:rsidRDefault="00DC2A64" w:rsidP="00DC2A64">
      <w:pPr>
        <w:numPr>
          <w:ilvl w:val="1"/>
          <w:numId w:val="31"/>
        </w:numPr>
        <w:spacing w:line="360" w:lineRule="auto"/>
      </w:pPr>
      <w:r>
        <w:t>Hoeveel meter hangt het laagste punt van de draagkabel boven het wegdek?</w:t>
      </w:r>
      <w:r w:rsidRPr="001E1FDE">
        <w:t xml:space="preserve"> </w:t>
      </w:r>
      <w:r w:rsidRPr="002B1085">
        <w:rPr>
          <w:b/>
        </w:rPr>
        <w:t>1,85 m</w:t>
      </w:r>
    </w:p>
    <w:p w14:paraId="2C86A7D8" w14:textId="77777777" w:rsidR="00DC2A64" w:rsidRPr="002B1085" w:rsidRDefault="00DC2A64" w:rsidP="00DC2A64">
      <w:pPr>
        <w:numPr>
          <w:ilvl w:val="1"/>
          <w:numId w:val="31"/>
        </w:numPr>
        <w:spacing w:line="360" w:lineRule="auto"/>
        <w:rPr>
          <w:b/>
        </w:rPr>
      </w:pPr>
      <w:r>
        <w:t xml:space="preserve">Waarom heeft de vergelijking </w:t>
      </w:r>
      <w:r w:rsidRPr="00B6011D">
        <w:rPr>
          <w:color w:val="FF0000"/>
          <w:position w:val="-24"/>
        </w:rPr>
        <w:object w:dxaOrig="2460" w:dyaOrig="620" w14:anchorId="4004C78A">
          <v:shape id="_x0000_i1155" type="#_x0000_t75" style="width:123pt;height:31pt" o:ole="">
            <v:imagedata r:id="rId15" o:title=""/>
          </v:shape>
          <o:OLEObject Type="Embed" ProgID="Equation.3" ShapeID="_x0000_i1155" DrawAspect="Content" ObjectID="_1261428816" r:id="rId16"/>
        </w:object>
      </w:r>
      <w:r>
        <w:rPr>
          <w:color w:val="000000"/>
        </w:rPr>
        <w:t xml:space="preserve"> geen oplossingen? </w:t>
      </w:r>
      <w:r>
        <w:rPr>
          <w:b/>
          <w:color w:val="000000"/>
        </w:rPr>
        <w:t>Laagste punt is 1,85 meter.</w:t>
      </w:r>
    </w:p>
    <w:p w14:paraId="44E1CF4D" w14:textId="77777777" w:rsidR="00DC2A64" w:rsidRDefault="00DC2A64" w:rsidP="00DC2A64">
      <w:pPr>
        <w:spacing w:line="360" w:lineRule="auto"/>
        <w:ind w:left="284"/>
      </w:pPr>
      <w:r>
        <w:rPr>
          <w:color w:val="000000"/>
        </w:rPr>
        <w:t xml:space="preserve">Een bijbehorende formule in de abc vorm is: </w:t>
      </w:r>
      <w:r w:rsidRPr="00017240">
        <w:rPr>
          <w:color w:val="000000"/>
          <w:position w:val="-10"/>
        </w:rPr>
        <w:object w:dxaOrig="2540" w:dyaOrig="360" w14:anchorId="1267D5BF">
          <v:shape id="_x0000_i1156" type="#_x0000_t75" style="width:127pt;height:18pt" o:ole="">
            <v:imagedata r:id="rId17" o:title=""/>
          </v:shape>
          <o:OLEObject Type="Embed" ProgID="Equation.3" ShapeID="_x0000_i1156" DrawAspect="Content" ObjectID="_1261428817" r:id="rId18"/>
        </w:object>
      </w:r>
      <w:r w:rsidRPr="00017240">
        <w:rPr>
          <w:color w:val="000000"/>
        </w:rPr>
        <w:t xml:space="preserve"> (Ga na)</w:t>
      </w:r>
      <w:r>
        <w:rPr>
          <w:color w:val="000000"/>
        </w:rPr>
        <w:t>!</w:t>
      </w:r>
    </w:p>
    <w:p w14:paraId="25DAA1E7" w14:textId="77777777" w:rsidR="00DC2A64" w:rsidRDefault="00DC2A64" w:rsidP="00DC2A64">
      <w:pPr>
        <w:numPr>
          <w:ilvl w:val="1"/>
          <w:numId w:val="31"/>
        </w:numPr>
        <w:spacing w:line="360" w:lineRule="auto"/>
      </w:pPr>
      <w:r>
        <w:t>Hoe zie je aan deze formule dat de draagkabel overal boven het wegdek zit?</w:t>
      </w:r>
      <w:r>
        <w:br/>
      </w:r>
      <w:r w:rsidRPr="002B1085">
        <w:rPr>
          <w:b/>
        </w:rPr>
        <w:t>Top bij a = 0,54/0,012 = 45. Invullen geeft</w:t>
      </w:r>
      <w:r>
        <w:rPr>
          <w:b/>
        </w:rPr>
        <w:t xml:space="preserve"> top (45;1,8</w:t>
      </w:r>
      <w:r w:rsidRPr="002B1085">
        <w:rPr>
          <w:b/>
        </w:rPr>
        <w:t>5)</w:t>
      </w:r>
      <w:r>
        <w:rPr>
          <w:b/>
        </w:rPr>
        <w:br/>
      </w:r>
      <w:proofErr w:type="spellStart"/>
      <w:r>
        <w:rPr>
          <w:b/>
        </w:rPr>
        <w:t>Dalparabool</w:t>
      </w:r>
      <w:proofErr w:type="spellEnd"/>
      <w:r>
        <w:rPr>
          <w:b/>
        </w:rPr>
        <w:t xml:space="preserve"> met laagste punt boven de horizontale as.</w:t>
      </w:r>
      <w:r>
        <w:rPr>
          <w:b/>
        </w:rPr>
        <w:br/>
      </w:r>
    </w:p>
    <w:p w14:paraId="4F81E818" w14:textId="77777777" w:rsidR="00DC2A64" w:rsidRDefault="00DC2A64" w:rsidP="00DC2A64">
      <w:pPr>
        <w:numPr>
          <w:ilvl w:val="0"/>
          <w:numId w:val="38"/>
        </w:numPr>
        <w:spacing w:line="360" w:lineRule="auto"/>
      </w:pPr>
    </w:p>
    <w:p w14:paraId="45B1BE01" w14:textId="77777777" w:rsidR="00DC2A64" w:rsidRPr="000F7611" w:rsidRDefault="00DC2A64" w:rsidP="00DC2A64">
      <w:pPr>
        <w:numPr>
          <w:ilvl w:val="1"/>
          <w:numId w:val="38"/>
        </w:numPr>
        <w:spacing w:line="360" w:lineRule="auto"/>
        <w:rPr>
          <w:b/>
        </w:rPr>
      </w:pPr>
      <w:r>
        <w:t xml:space="preserve">Bereken de twee nulpunten van </w:t>
      </w:r>
      <w:r w:rsidRPr="00AC0458">
        <w:rPr>
          <w:i/>
        </w:rPr>
        <w:t>y</w:t>
      </w:r>
      <w:r w:rsidRPr="00AC0458">
        <w:t xml:space="preserve"> =</w:t>
      </w:r>
      <w:r w:rsidRPr="00AC0458">
        <w:rPr>
          <w:i/>
          <w:iCs/>
        </w:rPr>
        <w:t xml:space="preserve"> x</w:t>
      </w:r>
      <w:r w:rsidRPr="00AC0458">
        <w:rPr>
          <w:vertAlign w:val="superscript"/>
        </w:rPr>
        <w:t>2</w:t>
      </w:r>
      <w:r w:rsidRPr="00AC0458">
        <w:t xml:space="preserve"> +13</w:t>
      </w:r>
      <w:r w:rsidRPr="00AC0458">
        <w:rPr>
          <w:i/>
          <w:iCs/>
        </w:rPr>
        <w:t>x</w:t>
      </w:r>
      <w:r w:rsidRPr="00AC0458">
        <w:rPr>
          <w:iCs/>
        </w:rPr>
        <w:t xml:space="preserve"> + 41</w:t>
      </w:r>
      <w:r>
        <w:rPr>
          <w:iCs/>
        </w:rPr>
        <w:t xml:space="preserve"> </w:t>
      </w:r>
      <w:r w:rsidRPr="000F7611">
        <w:rPr>
          <w:b/>
          <w:iCs/>
        </w:rPr>
        <w:t>Top bij x = -6,5 dus top (-6,5;-1,25)</w:t>
      </w:r>
      <w:r>
        <w:rPr>
          <w:b/>
          <w:iCs/>
        </w:rPr>
        <w:br/>
        <w:t>(x+6,5)</w:t>
      </w:r>
      <w:r>
        <w:rPr>
          <w:b/>
          <w:iCs/>
          <w:vertAlign w:val="superscript"/>
        </w:rPr>
        <w:t>2</w:t>
      </w:r>
      <w:r>
        <w:rPr>
          <w:b/>
          <w:iCs/>
        </w:rPr>
        <w:t>-1,25 = 0</w:t>
      </w:r>
      <w:r>
        <w:rPr>
          <w:b/>
          <w:iCs/>
        </w:rPr>
        <w:br/>
      </w:r>
      <w:r w:rsidRPr="00374F6B">
        <w:rPr>
          <w:b/>
          <w:iCs/>
          <w:position w:val="-12"/>
        </w:rPr>
        <w:object w:dxaOrig="1520" w:dyaOrig="400" w14:anchorId="347FC758">
          <v:shape id="_x0000_i1157" type="#_x0000_t75" style="width:76pt;height:20pt" o:ole="">
            <v:imagedata r:id="rId19" o:title=""/>
          </v:shape>
          <o:OLEObject Type="Embed" ProgID="Equation.3" ShapeID="_x0000_i1157" DrawAspect="Content" ObjectID="_1261428818" r:id="rId20"/>
        </w:object>
      </w:r>
      <w:r>
        <w:rPr>
          <w:b/>
          <w:iCs/>
        </w:rPr>
        <w:t xml:space="preserve">  of  </w:t>
      </w:r>
      <w:r w:rsidRPr="00227291">
        <w:rPr>
          <w:position w:val="-12"/>
        </w:rPr>
        <w:object w:dxaOrig="1660" w:dyaOrig="400" w14:anchorId="250F5556">
          <v:shape id="_x0000_i1158" type="#_x0000_t75" style="width:83pt;height:20pt" o:ole="">
            <v:imagedata r:id="rId21" o:title=""/>
          </v:shape>
          <o:OLEObject Type="Embed" ProgID="Equation.3" ShapeID="_x0000_i1158" DrawAspect="Content" ObjectID="_1261428819" r:id="rId22"/>
        </w:object>
      </w:r>
      <w:r>
        <w:br/>
      </w:r>
      <w:r w:rsidRPr="00374F6B">
        <w:rPr>
          <w:b/>
          <w:iCs/>
          <w:position w:val="-12"/>
        </w:rPr>
        <w:object w:dxaOrig="1660" w:dyaOrig="400" w14:anchorId="584979F7">
          <v:shape id="_x0000_i1159" type="#_x0000_t75" style="width:83pt;height:20pt" o:ole="">
            <v:imagedata r:id="rId23" o:title=""/>
          </v:shape>
          <o:OLEObject Type="Embed" ProgID="Equation.3" ShapeID="_x0000_i1159" DrawAspect="Content" ObjectID="_1261428820" r:id="rId24"/>
        </w:object>
      </w:r>
      <w:r>
        <w:rPr>
          <w:b/>
          <w:iCs/>
        </w:rPr>
        <w:t xml:space="preserve">  of  </w:t>
      </w:r>
      <w:r w:rsidRPr="00227291">
        <w:rPr>
          <w:position w:val="-12"/>
        </w:rPr>
        <w:object w:dxaOrig="1660" w:dyaOrig="400" w14:anchorId="15D8DBA4">
          <v:shape id="_x0000_i1160" type="#_x0000_t75" style="width:83pt;height:20pt" o:ole="">
            <v:imagedata r:id="rId25" o:title=""/>
          </v:shape>
          <o:OLEObject Type="Embed" ProgID="Equation.3" ShapeID="_x0000_i1160" DrawAspect="Content" ObjectID="_1261428821" r:id="rId26"/>
        </w:object>
      </w:r>
    </w:p>
    <w:p w14:paraId="4ED30BAC" w14:textId="77777777" w:rsidR="00DC2A64" w:rsidRPr="00090C1A" w:rsidRDefault="00DC2A64" w:rsidP="00DC2A64">
      <w:pPr>
        <w:numPr>
          <w:ilvl w:val="1"/>
          <w:numId w:val="38"/>
        </w:numPr>
        <w:spacing w:line="360" w:lineRule="auto"/>
      </w:pPr>
      <w:r>
        <w:t xml:space="preserve">Voor welk c heeft de parabool </w:t>
      </w:r>
      <w:r w:rsidRPr="001B4DB4">
        <w:rPr>
          <w:i/>
        </w:rPr>
        <w:t xml:space="preserve"> </w:t>
      </w:r>
      <w:r w:rsidRPr="00AC0458">
        <w:rPr>
          <w:i/>
        </w:rPr>
        <w:t>y</w:t>
      </w:r>
      <w:r w:rsidRPr="00AC0458">
        <w:t xml:space="preserve"> =</w:t>
      </w:r>
      <w:r w:rsidRPr="00AC0458">
        <w:rPr>
          <w:i/>
          <w:iCs/>
        </w:rPr>
        <w:t xml:space="preserve"> x</w:t>
      </w:r>
      <w:r w:rsidRPr="00AC0458">
        <w:rPr>
          <w:vertAlign w:val="superscript"/>
        </w:rPr>
        <w:t>2</w:t>
      </w:r>
      <w:r w:rsidRPr="00AC0458">
        <w:t xml:space="preserve"> +13</w:t>
      </w:r>
      <w:r w:rsidRPr="00AC0458">
        <w:rPr>
          <w:i/>
          <w:iCs/>
        </w:rPr>
        <w:t>x</w:t>
      </w:r>
      <w:r>
        <w:rPr>
          <w:iCs/>
        </w:rPr>
        <w:t xml:space="preserve"> + c precies 1 nulpunt? </w:t>
      </w:r>
      <w:r>
        <w:rPr>
          <w:b/>
          <w:iCs/>
        </w:rPr>
        <w:t>Voor c = 42,2</w:t>
      </w:r>
      <w:r w:rsidRPr="00374F6B">
        <w:rPr>
          <w:b/>
          <w:iCs/>
        </w:rPr>
        <w:t>5</w:t>
      </w:r>
    </w:p>
    <w:p w14:paraId="1173A120" w14:textId="77777777" w:rsidR="00DC2A64" w:rsidRPr="00BF3FE3" w:rsidRDefault="00DC2A64" w:rsidP="00DC2A64">
      <w:pPr>
        <w:numPr>
          <w:ilvl w:val="1"/>
          <w:numId w:val="38"/>
        </w:numPr>
        <w:spacing w:line="360" w:lineRule="auto"/>
      </w:pPr>
      <w:r>
        <w:rPr>
          <w:iCs/>
        </w:rPr>
        <w:t xml:space="preserve">En voor welke c heeft de parabool </w:t>
      </w:r>
      <w:r>
        <w:t xml:space="preserve"> </w:t>
      </w:r>
      <w:r w:rsidRPr="001B4DB4">
        <w:rPr>
          <w:i/>
        </w:rPr>
        <w:t xml:space="preserve"> </w:t>
      </w:r>
      <w:r w:rsidRPr="00AC0458">
        <w:rPr>
          <w:i/>
        </w:rPr>
        <w:t>y</w:t>
      </w:r>
      <w:r w:rsidRPr="00AC0458">
        <w:t xml:space="preserve"> =</w:t>
      </w:r>
      <w:r w:rsidRPr="00AC0458">
        <w:rPr>
          <w:i/>
          <w:iCs/>
        </w:rPr>
        <w:t xml:space="preserve"> x</w:t>
      </w:r>
      <w:r w:rsidRPr="00AC0458">
        <w:rPr>
          <w:vertAlign w:val="superscript"/>
        </w:rPr>
        <w:t>2</w:t>
      </w:r>
      <w:r w:rsidRPr="00AC0458">
        <w:t xml:space="preserve"> +13</w:t>
      </w:r>
      <w:r w:rsidRPr="00AC0458">
        <w:rPr>
          <w:i/>
          <w:iCs/>
        </w:rPr>
        <w:t>x</w:t>
      </w:r>
      <w:r w:rsidRPr="00AC0458">
        <w:rPr>
          <w:iCs/>
        </w:rPr>
        <w:t xml:space="preserve"> + </w:t>
      </w:r>
      <w:r>
        <w:rPr>
          <w:iCs/>
        </w:rPr>
        <w:t xml:space="preserve">c geen nulpunten? </w:t>
      </w:r>
      <w:r>
        <w:rPr>
          <w:b/>
          <w:iCs/>
        </w:rPr>
        <w:t>Voor c &gt; 42,2</w:t>
      </w:r>
      <w:r w:rsidRPr="00374F6B">
        <w:rPr>
          <w:b/>
          <w:iCs/>
        </w:rPr>
        <w:t>5</w:t>
      </w:r>
    </w:p>
    <w:p w14:paraId="1BF901B9" w14:textId="77777777" w:rsidR="00DC2A64" w:rsidRDefault="00DC2A64" w:rsidP="00DC2A64">
      <w:pPr>
        <w:spacing w:line="360" w:lineRule="auto"/>
        <w:rPr>
          <w:b/>
          <w:iCs/>
        </w:rPr>
      </w:pPr>
    </w:p>
    <w:p w14:paraId="3AC3D96B" w14:textId="77777777" w:rsidR="00DC2A64" w:rsidRDefault="00DC2A64" w:rsidP="00DC2A64">
      <w:pPr>
        <w:spacing w:line="360" w:lineRule="auto"/>
        <w:rPr>
          <w:b/>
          <w:iCs/>
        </w:rPr>
      </w:pPr>
    </w:p>
    <w:p w14:paraId="7FA573AC" w14:textId="77777777" w:rsidR="00DC2A64" w:rsidRDefault="00DC2A64" w:rsidP="00DC2A64">
      <w:pPr>
        <w:spacing w:line="360" w:lineRule="auto"/>
        <w:rPr>
          <w:b/>
          <w:iCs/>
        </w:rPr>
      </w:pPr>
    </w:p>
    <w:p w14:paraId="09538406" w14:textId="77777777" w:rsidR="00DC2A64" w:rsidRDefault="00DC2A64" w:rsidP="00DC2A64">
      <w:pPr>
        <w:spacing w:line="360" w:lineRule="auto"/>
        <w:rPr>
          <w:b/>
          <w:iCs/>
        </w:rPr>
      </w:pPr>
    </w:p>
    <w:p w14:paraId="0678B517" w14:textId="77777777" w:rsidR="00DC2A64" w:rsidRPr="00243FCC" w:rsidRDefault="00DC2A64" w:rsidP="00DC2A64">
      <w:pPr>
        <w:spacing w:line="360" w:lineRule="auto"/>
        <w:ind w:left="284"/>
        <w:rPr>
          <w:color w:val="000000"/>
        </w:rPr>
      </w:pPr>
    </w:p>
    <w:p w14:paraId="5FC7F750" w14:textId="77777777" w:rsidR="00DC2A64" w:rsidRPr="00243FCC" w:rsidRDefault="00DC2A64" w:rsidP="00DC2A64">
      <w:pPr>
        <w:numPr>
          <w:ilvl w:val="0"/>
          <w:numId w:val="38"/>
        </w:numPr>
        <w:spacing w:line="360" w:lineRule="auto"/>
        <w:rPr>
          <w:color w:val="000000"/>
        </w:rPr>
      </w:pPr>
    </w:p>
    <w:p w14:paraId="1567AE9A" w14:textId="77777777" w:rsidR="00DC2A64" w:rsidRPr="00243FCC" w:rsidRDefault="00DC2A64" w:rsidP="00DC2A64">
      <w:pPr>
        <w:spacing w:line="360" w:lineRule="auto"/>
        <w:rPr>
          <w:color w:val="000000"/>
        </w:rPr>
      </w:pPr>
      <w:r w:rsidRPr="00243FCC">
        <w:rPr>
          <w:color w:val="000000"/>
        </w:rPr>
        <w:t xml:space="preserve">Bepaal de nulpunten (als deze er zijn) van </w:t>
      </w:r>
    </w:p>
    <w:p w14:paraId="45A20B0F" w14:textId="77777777" w:rsidR="00DC2A64" w:rsidRPr="0062119D" w:rsidRDefault="00DC2A64" w:rsidP="00DC2A64">
      <w:pPr>
        <w:numPr>
          <w:ilvl w:val="1"/>
          <w:numId w:val="19"/>
        </w:numPr>
        <w:spacing w:line="360" w:lineRule="auto"/>
        <w:rPr>
          <w:color w:val="000000"/>
        </w:rPr>
      </w:pPr>
      <w:r w:rsidRPr="0062119D">
        <w:rPr>
          <w:i/>
          <w:iCs/>
          <w:color w:val="000000"/>
        </w:rPr>
        <w:t>x</w:t>
      </w:r>
      <w:r w:rsidRPr="0062119D">
        <w:rPr>
          <w:color w:val="000000"/>
          <w:vertAlign w:val="superscript"/>
        </w:rPr>
        <w:t>2</w:t>
      </w:r>
      <w:r w:rsidRPr="0062119D">
        <w:rPr>
          <w:color w:val="000000"/>
        </w:rPr>
        <w:t xml:space="preserve"> +10</w:t>
      </w:r>
      <w:r w:rsidRPr="0062119D">
        <w:rPr>
          <w:i/>
          <w:iCs/>
          <w:color w:val="000000"/>
        </w:rPr>
        <w:t>x</w:t>
      </w:r>
      <w:r w:rsidRPr="0062119D">
        <w:rPr>
          <w:iCs/>
          <w:color w:val="000000"/>
        </w:rPr>
        <w:t xml:space="preserve"> + 6 = 0</w:t>
      </w:r>
      <w:r w:rsidRPr="0062119D">
        <w:rPr>
          <w:iCs/>
          <w:color w:val="000000"/>
        </w:rPr>
        <w:br/>
        <w:t>(x+5)</w:t>
      </w:r>
      <w:r w:rsidRPr="0062119D">
        <w:rPr>
          <w:iCs/>
          <w:color w:val="000000"/>
          <w:vertAlign w:val="superscript"/>
        </w:rPr>
        <w:t>2</w:t>
      </w:r>
      <w:r w:rsidRPr="0062119D">
        <w:rPr>
          <w:color w:val="000000"/>
        </w:rPr>
        <w:t>−</w:t>
      </w:r>
      <w:r w:rsidRPr="0062119D">
        <w:rPr>
          <w:iCs/>
          <w:color w:val="000000"/>
        </w:rPr>
        <w:t>19 = 0</w:t>
      </w:r>
      <w:r w:rsidRPr="0062119D">
        <w:rPr>
          <w:iCs/>
          <w:color w:val="000000"/>
        </w:rPr>
        <w:br/>
        <w:t>(x+5)</w:t>
      </w:r>
      <w:r w:rsidRPr="0062119D">
        <w:rPr>
          <w:iCs/>
          <w:color w:val="000000"/>
          <w:vertAlign w:val="superscript"/>
        </w:rPr>
        <w:t>2</w:t>
      </w:r>
      <w:r w:rsidRPr="0062119D">
        <w:rPr>
          <w:iCs/>
          <w:color w:val="000000"/>
        </w:rPr>
        <w:t xml:space="preserve"> = 19</w:t>
      </w:r>
      <w:r w:rsidRPr="0062119D">
        <w:rPr>
          <w:iCs/>
          <w:color w:val="000000"/>
        </w:rPr>
        <w:br/>
      </w:r>
      <w:r w:rsidRPr="0062119D">
        <w:rPr>
          <w:iCs/>
          <w:position w:val="-8"/>
        </w:rPr>
        <w:object w:dxaOrig="1320" w:dyaOrig="360" w14:anchorId="0D988F45">
          <v:shape id="_x0000_i1172" type="#_x0000_t75" style="width:66pt;height:18pt" o:ole="">
            <v:imagedata r:id="rId27" o:title=""/>
          </v:shape>
          <o:OLEObject Type="Embed" ProgID="Equation.3" ShapeID="_x0000_i1172" DrawAspect="Content" ObjectID="_1261428822" r:id="rId28"/>
        </w:object>
      </w:r>
      <w:r w:rsidRPr="0062119D">
        <w:rPr>
          <w:iCs/>
        </w:rPr>
        <w:t xml:space="preserve">  of  </w:t>
      </w:r>
      <w:r w:rsidRPr="0062119D">
        <w:rPr>
          <w:iCs/>
          <w:position w:val="-8"/>
        </w:rPr>
        <w:object w:dxaOrig="1320" w:dyaOrig="360" w14:anchorId="30BD0C28">
          <v:shape id="_x0000_i1173" type="#_x0000_t75" style="width:66pt;height:18pt" o:ole="">
            <v:imagedata r:id="rId29" o:title=""/>
          </v:shape>
          <o:OLEObject Type="Embed" ProgID="Equation.3" ShapeID="_x0000_i1173" DrawAspect="Content" ObjectID="_1261428823" r:id="rId30"/>
        </w:object>
      </w:r>
    </w:p>
    <w:p w14:paraId="748F125E" w14:textId="77777777" w:rsidR="00DC2A64" w:rsidRPr="0062119D" w:rsidRDefault="00DC2A64" w:rsidP="00DC2A64">
      <w:pPr>
        <w:numPr>
          <w:ilvl w:val="1"/>
          <w:numId w:val="19"/>
        </w:numPr>
        <w:spacing w:line="360" w:lineRule="auto"/>
        <w:rPr>
          <w:color w:val="000000"/>
        </w:rPr>
      </w:pPr>
      <w:r w:rsidRPr="0062119D">
        <w:rPr>
          <w:i/>
          <w:iCs/>
          <w:color w:val="000000"/>
        </w:rPr>
        <w:t xml:space="preserve"> -x</w:t>
      </w:r>
      <w:r w:rsidRPr="0062119D">
        <w:rPr>
          <w:color w:val="000000"/>
          <w:vertAlign w:val="superscript"/>
        </w:rPr>
        <w:t>2</w:t>
      </w:r>
      <w:r w:rsidRPr="0062119D">
        <w:rPr>
          <w:color w:val="000000"/>
        </w:rPr>
        <w:t xml:space="preserve"> +0,8</w:t>
      </w:r>
      <w:r w:rsidRPr="0062119D">
        <w:rPr>
          <w:i/>
          <w:iCs/>
          <w:color w:val="000000"/>
        </w:rPr>
        <w:t>x</w:t>
      </w:r>
      <w:r w:rsidRPr="0062119D">
        <w:rPr>
          <w:iCs/>
          <w:color w:val="000000"/>
        </w:rPr>
        <w:t xml:space="preserve"> + 2 = 0</w:t>
      </w:r>
      <w:r w:rsidRPr="0062119D">
        <w:rPr>
          <w:iCs/>
          <w:color w:val="000000"/>
        </w:rPr>
        <w:br/>
      </w:r>
      <w:r w:rsidRPr="0062119D">
        <w:rPr>
          <w:i/>
          <w:iCs/>
          <w:color w:val="000000"/>
        </w:rPr>
        <w:t>x</w:t>
      </w:r>
      <w:r w:rsidRPr="0062119D">
        <w:rPr>
          <w:color w:val="000000"/>
          <w:vertAlign w:val="superscript"/>
        </w:rPr>
        <w:t>2</w:t>
      </w:r>
      <w:r w:rsidRPr="0062119D">
        <w:rPr>
          <w:color w:val="000000"/>
        </w:rPr>
        <w:t xml:space="preserve"> −0,8</w:t>
      </w:r>
      <w:r w:rsidRPr="0062119D">
        <w:rPr>
          <w:i/>
          <w:iCs/>
          <w:color w:val="000000"/>
        </w:rPr>
        <w:t>x</w:t>
      </w:r>
      <w:r w:rsidRPr="0062119D">
        <w:rPr>
          <w:iCs/>
          <w:color w:val="000000"/>
        </w:rPr>
        <w:t xml:space="preserve"> </w:t>
      </w:r>
      <w:r w:rsidRPr="0062119D">
        <w:rPr>
          <w:color w:val="000000"/>
        </w:rPr>
        <w:t>−</w:t>
      </w:r>
      <w:r w:rsidRPr="0062119D">
        <w:rPr>
          <w:iCs/>
          <w:color w:val="000000"/>
        </w:rPr>
        <w:t xml:space="preserve"> 2 = 0</w:t>
      </w:r>
      <w:r w:rsidRPr="0062119D">
        <w:rPr>
          <w:iCs/>
          <w:color w:val="000000"/>
        </w:rPr>
        <w:br/>
        <w:t>(x</w:t>
      </w:r>
      <w:r w:rsidRPr="0062119D">
        <w:rPr>
          <w:color w:val="000000"/>
        </w:rPr>
        <w:t>−</w:t>
      </w:r>
      <w:r w:rsidRPr="0062119D">
        <w:rPr>
          <w:iCs/>
          <w:color w:val="000000"/>
        </w:rPr>
        <w:t>0,4)</w:t>
      </w:r>
      <w:r w:rsidRPr="0062119D">
        <w:rPr>
          <w:iCs/>
          <w:color w:val="000000"/>
          <w:vertAlign w:val="superscript"/>
        </w:rPr>
        <w:t>2</w:t>
      </w:r>
      <w:r w:rsidRPr="0062119D">
        <w:rPr>
          <w:iCs/>
          <w:color w:val="000000"/>
        </w:rPr>
        <w:t xml:space="preserve"> </w:t>
      </w:r>
      <w:r w:rsidRPr="0062119D">
        <w:rPr>
          <w:color w:val="000000"/>
        </w:rPr>
        <w:t>− 2,16 = 0</w:t>
      </w:r>
      <w:r w:rsidRPr="0062119D">
        <w:rPr>
          <w:color w:val="000000"/>
        </w:rPr>
        <w:br/>
      </w:r>
      <w:r w:rsidRPr="0062119D">
        <w:rPr>
          <w:iCs/>
          <w:position w:val="-12"/>
        </w:rPr>
        <w:object w:dxaOrig="1560" w:dyaOrig="400" w14:anchorId="5F8815F3">
          <v:shape id="_x0000_i1174" type="#_x0000_t75" style="width:78pt;height:20pt" o:ole="">
            <v:imagedata r:id="rId31" o:title=""/>
          </v:shape>
          <o:OLEObject Type="Embed" ProgID="Equation.3" ShapeID="_x0000_i1174" DrawAspect="Content" ObjectID="_1261428824" r:id="rId32"/>
        </w:object>
      </w:r>
      <w:r w:rsidRPr="0062119D">
        <w:rPr>
          <w:iCs/>
        </w:rPr>
        <w:t xml:space="preserve"> of </w:t>
      </w:r>
      <w:r w:rsidRPr="0062119D">
        <w:rPr>
          <w:iCs/>
          <w:position w:val="-12"/>
        </w:rPr>
        <w:object w:dxaOrig="1540" w:dyaOrig="400" w14:anchorId="02BEE6B2">
          <v:shape id="_x0000_i1175" type="#_x0000_t75" style="width:77pt;height:20pt" o:ole="">
            <v:imagedata r:id="rId33" o:title=""/>
          </v:shape>
          <o:OLEObject Type="Embed" ProgID="Equation.3" ShapeID="_x0000_i1175" DrawAspect="Content" ObjectID="_1261428825" r:id="rId34"/>
        </w:object>
      </w:r>
    </w:p>
    <w:p w14:paraId="2FC08AC6" w14:textId="77777777" w:rsidR="00DC2A64" w:rsidRPr="0062119D" w:rsidRDefault="00DC2A64" w:rsidP="00DC2A64">
      <w:pPr>
        <w:numPr>
          <w:ilvl w:val="1"/>
          <w:numId w:val="19"/>
        </w:numPr>
        <w:spacing w:line="360" w:lineRule="auto"/>
        <w:rPr>
          <w:color w:val="000000"/>
        </w:rPr>
      </w:pPr>
      <w:r w:rsidRPr="0062119D">
        <w:rPr>
          <w:i/>
          <w:iCs/>
          <w:color w:val="000000"/>
        </w:rPr>
        <w:t>x</w:t>
      </w:r>
      <w:r w:rsidRPr="0062119D">
        <w:rPr>
          <w:color w:val="000000"/>
          <w:vertAlign w:val="superscript"/>
        </w:rPr>
        <w:t>2</w:t>
      </w:r>
      <w:r w:rsidRPr="0062119D">
        <w:rPr>
          <w:color w:val="000000"/>
        </w:rPr>
        <w:t xml:space="preserve"> −60</w:t>
      </w:r>
      <w:r w:rsidRPr="0062119D">
        <w:rPr>
          <w:i/>
          <w:iCs/>
          <w:color w:val="000000"/>
        </w:rPr>
        <w:t>x</w:t>
      </w:r>
      <w:r w:rsidRPr="0062119D">
        <w:rPr>
          <w:iCs/>
          <w:color w:val="000000"/>
        </w:rPr>
        <w:t xml:space="preserve"> + 400 = 0</w:t>
      </w:r>
      <w:r w:rsidRPr="0062119D">
        <w:rPr>
          <w:iCs/>
          <w:color w:val="000000"/>
        </w:rPr>
        <w:br/>
        <w:t>(</w:t>
      </w:r>
      <w:r w:rsidRPr="0062119D">
        <w:rPr>
          <w:i/>
          <w:iCs/>
          <w:color w:val="000000"/>
        </w:rPr>
        <w:t>x</w:t>
      </w:r>
      <w:r w:rsidRPr="0062119D">
        <w:rPr>
          <w:color w:val="000000"/>
        </w:rPr>
        <w:t>−30)</w:t>
      </w:r>
      <w:r w:rsidRPr="0062119D">
        <w:rPr>
          <w:color w:val="000000"/>
          <w:vertAlign w:val="superscript"/>
        </w:rPr>
        <w:t>2</w:t>
      </w:r>
      <w:r w:rsidRPr="0062119D">
        <w:rPr>
          <w:color w:val="000000"/>
        </w:rPr>
        <w:t xml:space="preserve"> </w:t>
      </w:r>
      <w:r w:rsidRPr="0062119D">
        <w:rPr>
          <w:iCs/>
          <w:color w:val="000000"/>
        </w:rPr>
        <w:t xml:space="preserve"> </w:t>
      </w:r>
      <w:r w:rsidRPr="0062119D">
        <w:rPr>
          <w:color w:val="000000"/>
        </w:rPr>
        <w:t>−</w:t>
      </w:r>
      <w:r w:rsidRPr="0062119D">
        <w:rPr>
          <w:iCs/>
          <w:color w:val="000000"/>
        </w:rPr>
        <w:t xml:space="preserve"> 500 = 0</w:t>
      </w:r>
      <w:r w:rsidRPr="0062119D">
        <w:rPr>
          <w:iCs/>
          <w:color w:val="000000"/>
        </w:rPr>
        <w:br/>
      </w:r>
      <w:r w:rsidRPr="0062119D">
        <w:rPr>
          <w:iCs/>
          <w:position w:val="-8"/>
        </w:rPr>
        <w:object w:dxaOrig="1440" w:dyaOrig="360" w14:anchorId="70A4DEDA">
          <v:shape id="_x0000_i1533" type="#_x0000_t75" style="width:1in;height:18pt" o:ole="">
            <v:imagedata r:id="rId35" o:title=""/>
          </v:shape>
          <o:OLEObject Type="Embed" ProgID="Equation.3" ShapeID="_x0000_i1533" DrawAspect="Content" ObjectID="_1261428826" r:id="rId36"/>
        </w:object>
      </w:r>
      <w:r w:rsidRPr="0062119D">
        <w:rPr>
          <w:iCs/>
        </w:rPr>
        <w:t xml:space="preserve">  of  </w:t>
      </w:r>
      <w:r w:rsidRPr="0062119D">
        <w:rPr>
          <w:iCs/>
          <w:position w:val="-8"/>
        </w:rPr>
        <w:object w:dxaOrig="1440" w:dyaOrig="360" w14:anchorId="00064724">
          <v:shape id="_x0000_i1534" type="#_x0000_t75" style="width:1in;height:18pt" o:ole="">
            <v:imagedata r:id="rId37" o:title=""/>
          </v:shape>
          <o:OLEObject Type="Embed" ProgID="Equation.3" ShapeID="_x0000_i1534" DrawAspect="Content" ObjectID="_1261428827" r:id="rId38"/>
        </w:object>
      </w:r>
    </w:p>
    <w:p w14:paraId="089893B1" w14:textId="77777777" w:rsidR="00DC2A64" w:rsidRPr="0062119D" w:rsidRDefault="00DC2A64" w:rsidP="00DC2A64">
      <w:pPr>
        <w:numPr>
          <w:ilvl w:val="1"/>
          <w:numId w:val="19"/>
        </w:numPr>
        <w:spacing w:line="360" w:lineRule="auto"/>
        <w:rPr>
          <w:color w:val="000000"/>
        </w:rPr>
      </w:pPr>
      <w:r w:rsidRPr="0062119D">
        <w:rPr>
          <w:i/>
          <w:iCs/>
          <w:color w:val="000000"/>
        </w:rPr>
        <w:t>x</w:t>
      </w:r>
      <w:r w:rsidRPr="0062119D">
        <w:rPr>
          <w:color w:val="000000"/>
          <w:vertAlign w:val="superscript"/>
        </w:rPr>
        <w:t>2</w:t>
      </w:r>
      <w:r w:rsidRPr="0062119D">
        <w:rPr>
          <w:color w:val="000000"/>
        </w:rPr>
        <w:t xml:space="preserve"> −7</w:t>
      </w:r>
      <w:r w:rsidRPr="0062119D">
        <w:rPr>
          <w:i/>
          <w:iCs/>
          <w:color w:val="000000"/>
        </w:rPr>
        <w:t>x</w:t>
      </w:r>
      <w:r w:rsidRPr="0062119D">
        <w:rPr>
          <w:iCs/>
          <w:color w:val="000000"/>
        </w:rPr>
        <w:t xml:space="preserve"> + 10 = 0</w:t>
      </w:r>
      <w:r w:rsidRPr="0062119D">
        <w:rPr>
          <w:iCs/>
          <w:color w:val="000000"/>
        </w:rPr>
        <w:br/>
        <w:t>(x–3,5)</w:t>
      </w:r>
      <w:r w:rsidRPr="0062119D">
        <w:rPr>
          <w:iCs/>
          <w:color w:val="000000"/>
          <w:vertAlign w:val="superscript"/>
        </w:rPr>
        <w:t>2</w:t>
      </w:r>
      <w:r w:rsidRPr="0062119D">
        <w:rPr>
          <w:iCs/>
          <w:color w:val="000000"/>
        </w:rPr>
        <w:t xml:space="preserve"> – 2,25</w:t>
      </w:r>
      <w:r w:rsidRPr="0062119D">
        <w:rPr>
          <w:iCs/>
          <w:color w:val="000000"/>
        </w:rPr>
        <w:br/>
      </w:r>
      <w:r w:rsidRPr="0062119D">
        <w:rPr>
          <w:iCs/>
          <w:position w:val="-12"/>
        </w:rPr>
        <w:object w:dxaOrig="1560" w:dyaOrig="400" w14:anchorId="0BE3D087">
          <v:shape id="_x0000_i1589" type="#_x0000_t75" style="width:78pt;height:20pt" o:ole="">
            <v:imagedata r:id="rId39" o:title=""/>
          </v:shape>
          <o:OLEObject Type="Embed" ProgID="Equation.3" ShapeID="_x0000_i1589" DrawAspect="Content" ObjectID="_1261428828" r:id="rId40"/>
        </w:object>
      </w:r>
      <w:r w:rsidRPr="0062119D">
        <w:rPr>
          <w:iCs/>
        </w:rPr>
        <w:t xml:space="preserve">  of  </w:t>
      </w:r>
      <w:r w:rsidRPr="0062119D">
        <w:rPr>
          <w:iCs/>
          <w:position w:val="-12"/>
        </w:rPr>
        <w:object w:dxaOrig="1560" w:dyaOrig="400" w14:anchorId="3DC3711C">
          <v:shape id="_x0000_i1590" type="#_x0000_t75" style="width:78pt;height:20pt" o:ole="">
            <v:imagedata r:id="rId41" o:title=""/>
          </v:shape>
          <o:OLEObject Type="Embed" ProgID="Equation.3" ShapeID="_x0000_i1590" DrawAspect="Content" ObjectID="_1261428829" r:id="rId42"/>
        </w:object>
      </w:r>
      <w:r w:rsidRPr="0062119D">
        <w:rPr>
          <w:iCs/>
        </w:rPr>
        <w:br/>
        <w:t>x = 5  of  x= 2</w:t>
      </w:r>
    </w:p>
    <w:p w14:paraId="6066A4E5" w14:textId="77777777" w:rsidR="00DC2A64" w:rsidRPr="00243FCC" w:rsidRDefault="00DC2A64" w:rsidP="00DC2A64">
      <w:pPr>
        <w:spacing w:line="360" w:lineRule="auto"/>
        <w:ind w:left="284"/>
        <w:rPr>
          <w:color w:val="000000"/>
        </w:rPr>
      </w:pPr>
    </w:p>
    <w:p w14:paraId="5CD0DCDA" w14:textId="77777777" w:rsidR="00DC2A64" w:rsidRPr="00243FCC" w:rsidRDefault="00DC2A64" w:rsidP="00DC2A64">
      <w:pPr>
        <w:numPr>
          <w:ilvl w:val="0"/>
          <w:numId w:val="38"/>
        </w:numPr>
        <w:spacing w:line="360" w:lineRule="auto"/>
        <w:rPr>
          <w:color w:val="000000"/>
        </w:rPr>
      </w:pPr>
    </w:p>
    <w:p w14:paraId="53B5741B" w14:textId="77777777" w:rsidR="00DC2A64" w:rsidRDefault="00DC2A64" w:rsidP="00DC2A64">
      <w:pPr>
        <w:numPr>
          <w:ilvl w:val="1"/>
          <w:numId w:val="38"/>
        </w:numPr>
        <w:spacing w:line="360" w:lineRule="auto"/>
      </w:pPr>
      <w:r w:rsidRPr="00243FCC">
        <w:rPr>
          <w:color w:val="000000"/>
        </w:rPr>
        <w:t>Los 6</w:t>
      </w:r>
      <w:r w:rsidRPr="00243FCC">
        <w:rPr>
          <w:i/>
          <w:iCs/>
          <w:color w:val="000000"/>
        </w:rPr>
        <w:t>x</w:t>
      </w:r>
      <w:r w:rsidRPr="00243FCC">
        <w:rPr>
          <w:color w:val="000000"/>
          <w:vertAlign w:val="superscript"/>
        </w:rPr>
        <w:t>2</w:t>
      </w:r>
      <w:r w:rsidRPr="00243FCC">
        <w:rPr>
          <w:color w:val="000000"/>
        </w:rPr>
        <w:t xml:space="preserve"> +7</w:t>
      </w:r>
      <w:r w:rsidRPr="00243FCC">
        <w:rPr>
          <w:i/>
          <w:iCs/>
          <w:color w:val="000000"/>
        </w:rPr>
        <w:t>x</w:t>
      </w:r>
      <w:r w:rsidRPr="00243FCC">
        <w:rPr>
          <w:color w:val="000000"/>
        </w:rPr>
        <w:t xml:space="preserve"> – 10 = 0 op met de </w:t>
      </w:r>
      <w:proofErr w:type="spellStart"/>
      <w:r w:rsidRPr="00243FCC">
        <w:rPr>
          <w:color w:val="000000"/>
        </w:rPr>
        <w:t>ABC-formule</w:t>
      </w:r>
      <w:proofErr w:type="spellEnd"/>
      <w:r>
        <w:rPr>
          <w:color w:val="000000"/>
        </w:rPr>
        <w:br/>
      </w:r>
      <w:r w:rsidRPr="00143DC8">
        <w:rPr>
          <w:position w:val="-24"/>
        </w:rPr>
        <w:object w:dxaOrig="2040" w:dyaOrig="680" w14:anchorId="0DD70ACC">
          <v:shape id="_x0000_i1591" type="#_x0000_t75" style="width:102pt;height:34pt" o:ole="">
            <v:imagedata r:id="rId43" o:title=""/>
          </v:shape>
          <o:OLEObject Type="Embed" ProgID="Equation.3" ShapeID="_x0000_i1591" DrawAspect="Content" ObjectID="_1261428830" r:id="rId44"/>
        </w:object>
      </w:r>
      <w:r>
        <w:t xml:space="preserve">  = </w:t>
      </w:r>
      <w:r w:rsidRPr="005534DF">
        <w:rPr>
          <w:position w:val="-24"/>
        </w:rPr>
        <w:object w:dxaOrig="1180" w:dyaOrig="680" w14:anchorId="0DC5EA49">
          <v:shape id="_x0000_i1592" type="#_x0000_t75" style="width:59pt;height:34pt" o:ole="">
            <v:imagedata r:id="rId45" o:title=""/>
          </v:shape>
          <o:OLEObject Type="Embed" ProgID="Equation.3" ShapeID="_x0000_i1592" DrawAspect="Content" ObjectID="_1261428831" r:id="rId46"/>
        </w:object>
      </w:r>
      <w:r>
        <w:t xml:space="preserve"> =</w:t>
      </w:r>
      <w:r w:rsidRPr="005534DF">
        <w:rPr>
          <w:position w:val="-24"/>
        </w:rPr>
        <w:object w:dxaOrig="859" w:dyaOrig="620" w14:anchorId="7CB9B281">
          <v:shape id="_x0000_i1593" type="#_x0000_t75" style="width:43pt;height:31pt" o:ole="">
            <v:imagedata r:id="rId47" o:title=""/>
          </v:shape>
          <o:OLEObject Type="Embed" ProgID="Equation.3" ShapeID="_x0000_i1593" DrawAspect="Content" ObjectID="_1261428832" r:id="rId48"/>
        </w:object>
      </w:r>
      <w:r>
        <w:tab/>
        <w:t xml:space="preserve">Dus </w:t>
      </w:r>
      <w:r w:rsidRPr="0027716F">
        <w:rPr>
          <w:position w:val="-24"/>
        </w:rPr>
        <w:object w:dxaOrig="600" w:dyaOrig="620" w14:anchorId="7B0203B5">
          <v:shape id="_x0000_i1594" type="#_x0000_t75" style="width:30pt;height:31pt" o:ole="">
            <v:imagedata r:id="rId49" o:title=""/>
          </v:shape>
          <o:OLEObject Type="Embed" ProgID="Equation.3" ShapeID="_x0000_i1594" DrawAspect="Content" ObjectID="_1261428833" r:id="rId50"/>
        </w:object>
      </w:r>
      <w:r>
        <w:t xml:space="preserve">  of  </w:t>
      </w:r>
      <w:r w:rsidRPr="0027716F">
        <w:rPr>
          <w:i/>
        </w:rPr>
        <w:t>x</w:t>
      </w:r>
      <w:r>
        <w:t>= -2</w:t>
      </w:r>
    </w:p>
    <w:p w14:paraId="733412A3" w14:textId="77777777" w:rsidR="00DC2A64" w:rsidRDefault="00DC2A64" w:rsidP="00DC2A64">
      <w:pPr>
        <w:numPr>
          <w:ilvl w:val="1"/>
          <w:numId w:val="38"/>
        </w:numPr>
        <w:spacing w:line="360" w:lineRule="auto"/>
      </w:pPr>
      <w:r w:rsidRPr="00243FCC">
        <w:t>Doe het zelfde met  5∙</w:t>
      </w:r>
      <w:r w:rsidRPr="00243FCC">
        <w:rPr>
          <w:i/>
          <w:iCs/>
        </w:rPr>
        <w:t>x</w:t>
      </w:r>
      <w:r w:rsidRPr="00243FCC">
        <w:rPr>
          <w:vertAlign w:val="superscript"/>
        </w:rPr>
        <w:t>2</w:t>
      </w:r>
      <w:r w:rsidRPr="00243FCC">
        <w:t xml:space="preserve"> −3 </w:t>
      </w:r>
      <w:r w:rsidRPr="00243FCC">
        <w:rPr>
          <w:i/>
          <w:iCs/>
        </w:rPr>
        <w:t>x</w:t>
      </w:r>
      <w:r w:rsidRPr="00243FCC">
        <w:t xml:space="preserve"> = 2 [Hint: eerst op nul herleiden]</w:t>
      </w:r>
      <w:r>
        <w:br/>
      </w:r>
      <w:r w:rsidRPr="00143DC8">
        <w:rPr>
          <w:position w:val="-24"/>
        </w:rPr>
        <w:object w:dxaOrig="1579" w:dyaOrig="680" w14:anchorId="175538E8">
          <v:shape id="_x0000_i1595" type="#_x0000_t75" style="width:79pt;height:34pt" o:ole="">
            <v:imagedata r:id="rId51" o:title=""/>
          </v:shape>
          <o:OLEObject Type="Embed" ProgID="Equation.3" ShapeID="_x0000_i1595" DrawAspect="Content" ObjectID="_1261428834" r:id="rId52"/>
        </w:object>
      </w:r>
      <w:r>
        <w:t xml:space="preserve"> = </w:t>
      </w:r>
      <w:r w:rsidRPr="005534DF">
        <w:rPr>
          <w:position w:val="-24"/>
        </w:rPr>
        <w:object w:dxaOrig="560" w:dyaOrig="620" w14:anchorId="3B74E364">
          <v:shape id="_x0000_i1596" type="#_x0000_t75" style="width:28pt;height:31pt" o:ole="">
            <v:imagedata r:id="rId53" o:title=""/>
          </v:shape>
          <o:OLEObject Type="Embed" ProgID="Equation.3" ShapeID="_x0000_i1596" DrawAspect="Content" ObjectID="_1261428835" r:id="rId54"/>
        </w:object>
      </w:r>
      <w:r>
        <w:tab/>
        <w:t xml:space="preserve">Dus </w:t>
      </w:r>
      <w:r w:rsidRPr="0027716F">
        <w:rPr>
          <w:position w:val="-24"/>
        </w:rPr>
        <w:object w:dxaOrig="880" w:dyaOrig="620" w14:anchorId="0E443545">
          <v:shape id="_x0000_i1597" type="#_x0000_t75" style="width:44pt;height:31pt" o:ole="">
            <v:imagedata r:id="rId55" o:title=""/>
          </v:shape>
          <o:OLEObject Type="Embed" ProgID="Equation.3" ShapeID="_x0000_i1597" DrawAspect="Content" ObjectID="_1261428836" r:id="rId56"/>
        </w:object>
      </w:r>
      <w:r>
        <w:tab/>
        <w:t xml:space="preserve">of  </w:t>
      </w:r>
      <w:r w:rsidRPr="0027716F">
        <w:rPr>
          <w:i/>
        </w:rPr>
        <w:t>x</w:t>
      </w:r>
      <w:r>
        <w:t>= 1</w:t>
      </w:r>
    </w:p>
    <w:p w14:paraId="2FBBE775" w14:textId="77777777" w:rsidR="00DC2A64" w:rsidRPr="00243FCC" w:rsidRDefault="00DC2A64" w:rsidP="00DC2A64">
      <w:pPr>
        <w:numPr>
          <w:ilvl w:val="1"/>
          <w:numId w:val="38"/>
        </w:numPr>
        <w:spacing w:line="360" w:lineRule="auto"/>
      </w:pPr>
      <w:r w:rsidRPr="00243FCC">
        <w:t>Hoe kun je snel zien dat de vergelijking  3∙</w:t>
      </w:r>
      <w:r w:rsidRPr="00243FCC">
        <w:rPr>
          <w:i/>
          <w:iCs/>
        </w:rPr>
        <w:t>x</w:t>
      </w:r>
      <w:r w:rsidRPr="00243FCC">
        <w:rPr>
          <w:vertAlign w:val="superscript"/>
        </w:rPr>
        <w:t>2</w:t>
      </w:r>
      <w:r w:rsidRPr="00243FCC">
        <w:t xml:space="preserve"> +7</w:t>
      </w:r>
      <w:r w:rsidRPr="00243FCC">
        <w:rPr>
          <w:i/>
          <w:iCs/>
        </w:rPr>
        <w:t>x</w:t>
      </w:r>
      <w:r w:rsidRPr="00243FCC">
        <w:t xml:space="preserve"> +5 =0 </w:t>
      </w:r>
      <w:r w:rsidRPr="00243FCC">
        <w:rPr>
          <w:b/>
        </w:rPr>
        <w:t>geen</w:t>
      </w:r>
      <w:r w:rsidRPr="00243FCC">
        <w:t xml:space="preserve"> oplossingen heeft ?</w:t>
      </w:r>
      <w:r>
        <w:br/>
        <w:t xml:space="preserve">De discriminant ( D = 49 </w:t>
      </w:r>
      <w:r w:rsidRPr="0062119D">
        <w:t>−</w:t>
      </w:r>
      <w:r>
        <w:t xml:space="preserve"> 60 = -11) is kleiner dan 0</w:t>
      </w:r>
      <w:r w:rsidRPr="00243FCC">
        <w:br/>
      </w:r>
    </w:p>
    <w:p w14:paraId="56AB513D" w14:textId="77777777" w:rsidR="00DC2A64" w:rsidRDefault="00DC2A64" w:rsidP="00DC2A64">
      <w:pPr>
        <w:spacing w:line="360" w:lineRule="auto"/>
        <w:rPr>
          <w:color w:val="000000"/>
          <w:sz w:val="28"/>
          <w:szCs w:val="28"/>
        </w:rPr>
      </w:pPr>
    </w:p>
    <w:p w14:paraId="055873EB" w14:textId="77777777" w:rsidR="00DC2A64" w:rsidRDefault="00DC2A64" w:rsidP="00DC2A64">
      <w:pPr>
        <w:spacing w:line="360" w:lineRule="auto"/>
        <w:rPr>
          <w:color w:val="000000"/>
          <w:sz w:val="28"/>
          <w:szCs w:val="28"/>
        </w:rPr>
      </w:pPr>
    </w:p>
    <w:p w14:paraId="63FC9B71" w14:textId="7968CE46" w:rsidR="00DC2A64" w:rsidRDefault="00DC2A64" w:rsidP="00DC2A64">
      <w:pPr>
        <w:spacing w:line="360" w:lineRule="auto"/>
        <w:rPr>
          <w:color w:val="000000"/>
          <w:sz w:val="28"/>
          <w:szCs w:val="28"/>
        </w:rPr>
      </w:pPr>
    </w:p>
    <w:p w14:paraId="2D63C149" w14:textId="3A21A050" w:rsidR="00DC2A64" w:rsidRPr="00243FCC" w:rsidRDefault="00DC2A64" w:rsidP="00DC2A64">
      <w:pPr>
        <w:spacing w:line="360" w:lineRule="auto"/>
        <w:rPr>
          <w:color w:val="000000"/>
        </w:rPr>
      </w:pPr>
      <w:r w:rsidRPr="00243FCC">
        <w:rPr>
          <w:color w:val="000000"/>
          <w:sz w:val="28"/>
          <w:szCs w:val="28"/>
        </w:rPr>
        <w:br/>
      </w:r>
    </w:p>
    <w:p w14:paraId="66FAC8DC" w14:textId="6CAB30F2" w:rsidR="00DC2A64" w:rsidRPr="00243FCC" w:rsidRDefault="00DC2A64" w:rsidP="00DC2A64">
      <w:pPr>
        <w:numPr>
          <w:ilvl w:val="0"/>
          <w:numId w:val="38"/>
        </w:numPr>
        <w:spacing w:line="360" w:lineRule="auto"/>
        <w:rPr>
          <w:color w:val="000000"/>
        </w:rPr>
      </w:pPr>
    </w:p>
    <w:p w14:paraId="3DF89ABB" w14:textId="77777777" w:rsidR="00DC2A64" w:rsidRDefault="00DC2A64" w:rsidP="00DC2A64">
      <w:pPr>
        <w:spacing w:line="360" w:lineRule="auto"/>
      </w:pPr>
      <w:r>
        <w:t xml:space="preserve">Los de volgende vergelijkingen steeds op twee manieren op, met en zonder </w:t>
      </w:r>
      <w:proofErr w:type="spellStart"/>
      <w:r>
        <w:t>ABC-formule</w:t>
      </w:r>
      <w:proofErr w:type="spellEnd"/>
      <w:r>
        <w:t xml:space="preserve"> </w:t>
      </w:r>
    </w:p>
    <w:p w14:paraId="0554C69D" w14:textId="77777777" w:rsidR="00DC2A64" w:rsidRDefault="00DC2A64" w:rsidP="00DC2A64">
      <w:pPr>
        <w:numPr>
          <w:ilvl w:val="1"/>
          <w:numId w:val="22"/>
        </w:numPr>
        <w:spacing w:line="360" w:lineRule="auto"/>
      </w:pPr>
      <w:r>
        <w:t>(</w:t>
      </w:r>
      <w:r w:rsidRPr="00690632">
        <w:rPr>
          <w:i/>
        </w:rPr>
        <w:t>x</w:t>
      </w:r>
      <w:r>
        <w:t>−3)(</w:t>
      </w:r>
      <w:r w:rsidRPr="00690632">
        <w:rPr>
          <w:i/>
        </w:rPr>
        <w:t>x</w:t>
      </w:r>
      <w:r>
        <w:t>−5) =0</w:t>
      </w:r>
      <w:r>
        <w:tab/>
      </w:r>
      <w:r>
        <w:tab/>
      </w:r>
      <w:r w:rsidRPr="009E1319">
        <w:rPr>
          <w:b/>
          <w:i/>
        </w:rPr>
        <w:t>x</w:t>
      </w:r>
      <w:r>
        <w:rPr>
          <w:b/>
        </w:rPr>
        <w:t xml:space="preserve">=3 of  </w:t>
      </w:r>
      <w:r w:rsidRPr="009E1319">
        <w:rPr>
          <w:b/>
          <w:i/>
        </w:rPr>
        <w:t>x</w:t>
      </w:r>
      <w:r>
        <w:rPr>
          <w:b/>
        </w:rPr>
        <w:t>=5</w:t>
      </w:r>
    </w:p>
    <w:p w14:paraId="20541DE0" w14:textId="77777777" w:rsidR="00DC2A64" w:rsidRPr="009E1319" w:rsidRDefault="00DC2A64" w:rsidP="00DC2A64">
      <w:pPr>
        <w:numPr>
          <w:ilvl w:val="1"/>
          <w:numId w:val="22"/>
        </w:numPr>
        <w:spacing w:line="360" w:lineRule="auto"/>
        <w:rPr>
          <w:b/>
        </w:rPr>
      </w:pPr>
      <w:r w:rsidRPr="00690632">
        <w:rPr>
          <w:i/>
        </w:rPr>
        <w:t>x</w:t>
      </w:r>
      <w:r>
        <w:rPr>
          <w:vertAlign w:val="superscript"/>
        </w:rPr>
        <w:t xml:space="preserve">2 </w:t>
      </w:r>
      <w:r>
        <w:t>=</w:t>
      </w:r>
      <w:r w:rsidRPr="00690632">
        <w:rPr>
          <w:i/>
        </w:rPr>
        <w:t>7x</w:t>
      </w:r>
      <w:r>
        <w:rPr>
          <w:i/>
        </w:rPr>
        <w:tab/>
      </w:r>
      <w:r>
        <w:rPr>
          <w:i/>
        </w:rPr>
        <w:tab/>
      </w:r>
      <w:r>
        <w:rPr>
          <w:i/>
        </w:rPr>
        <w:tab/>
      </w:r>
      <w:r w:rsidRPr="009E1319">
        <w:rPr>
          <w:b/>
          <w:i/>
        </w:rPr>
        <w:t>x</w:t>
      </w:r>
      <w:r w:rsidRPr="009E1319">
        <w:rPr>
          <w:b/>
        </w:rPr>
        <w:t xml:space="preserve">=0 of </w:t>
      </w:r>
      <w:r>
        <w:rPr>
          <w:b/>
        </w:rPr>
        <w:t xml:space="preserve"> </w:t>
      </w:r>
      <w:r w:rsidRPr="009E1319">
        <w:rPr>
          <w:b/>
          <w:i/>
        </w:rPr>
        <w:t>x</w:t>
      </w:r>
      <w:r w:rsidRPr="009E1319">
        <w:rPr>
          <w:b/>
        </w:rPr>
        <w:t xml:space="preserve"> =7</w:t>
      </w:r>
    </w:p>
    <w:p w14:paraId="560ACDA0" w14:textId="77777777" w:rsidR="00DC2A64" w:rsidRDefault="00DC2A64" w:rsidP="00DC2A64">
      <w:pPr>
        <w:numPr>
          <w:ilvl w:val="1"/>
          <w:numId w:val="22"/>
        </w:numPr>
        <w:spacing w:line="360" w:lineRule="auto"/>
      </w:pPr>
      <w:r w:rsidRPr="00835AE5">
        <w:rPr>
          <w:i/>
        </w:rPr>
        <w:t>x</w:t>
      </w:r>
      <w:r>
        <w:t>(</w:t>
      </w:r>
      <w:r w:rsidRPr="00835AE5">
        <w:rPr>
          <w:i/>
        </w:rPr>
        <w:t>x</w:t>
      </w:r>
      <w:r>
        <w:t>−3) = 30</w:t>
      </w:r>
      <w:r>
        <w:tab/>
      </w:r>
      <w:r>
        <w:tab/>
      </w:r>
      <w:r w:rsidRPr="009E1319">
        <w:rPr>
          <w:position w:val="-14"/>
        </w:rPr>
        <w:object w:dxaOrig="1460" w:dyaOrig="420" w14:anchorId="69BC458C">
          <v:shape id="_x0000_i1676" type="#_x0000_t75" style="width:73pt;height:21pt" o:ole="">
            <v:imagedata r:id="rId57" o:title=""/>
          </v:shape>
          <o:OLEObject Type="Embed" ProgID="Equation.3" ShapeID="_x0000_i1676" DrawAspect="Content" ObjectID="_1261428837" r:id="rId58"/>
        </w:object>
      </w:r>
    </w:p>
    <w:p w14:paraId="777F5641" w14:textId="77777777" w:rsidR="00DC2A64" w:rsidRDefault="00DC2A64" w:rsidP="00DC2A64">
      <w:pPr>
        <w:numPr>
          <w:ilvl w:val="1"/>
          <w:numId w:val="22"/>
        </w:numPr>
        <w:spacing w:line="360" w:lineRule="auto"/>
      </w:pPr>
      <w:r>
        <w:t>(</w:t>
      </w:r>
      <w:r w:rsidRPr="00D96B4D">
        <w:rPr>
          <w:i/>
          <w:iCs/>
        </w:rPr>
        <w:t>x</w:t>
      </w:r>
      <w:r>
        <w:t>−3)</w:t>
      </w:r>
      <w:r>
        <w:rPr>
          <w:vertAlign w:val="superscript"/>
        </w:rPr>
        <w:t>2</w:t>
      </w:r>
      <w:r>
        <w:t xml:space="preserve"> = 7</w:t>
      </w:r>
      <w:r>
        <w:tab/>
      </w:r>
      <w:r>
        <w:tab/>
      </w:r>
      <w:r w:rsidRPr="009E1319">
        <w:rPr>
          <w:position w:val="-8"/>
        </w:rPr>
        <w:object w:dxaOrig="1080" w:dyaOrig="360" w14:anchorId="76C4EF83">
          <v:shape id="_x0000_i1677" type="#_x0000_t75" style="width:54pt;height:18pt" o:ole="">
            <v:imagedata r:id="rId59" o:title=""/>
          </v:shape>
          <o:OLEObject Type="Embed" ProgID="Equation.3" ShapeID="_x0000_i1677" DrawAspect="Content" ObjectID="_1261428838" r:id="rId60"/>
        </w:object>
      </w:r>
    </w:p>
    <w:p w14:paraId="6B1CE15D" w14:textId="77777777" w:rsidR="00DC2A64" w:rsidRPr="00DC43C4" w:rsidRDefault="00DC2A64" w:rsidP="00DC2A64">
      <w:pPr>
        <w:numPr>
          <w:ilvl w:val="1"/>
          <w:numId w:val="22"/>
        </w:numPr>
        <w:spacing w:line="360" w:lineRule="auto"/>
        <w:rPr>
          <w:b/>
        </w:rPr>
      </w:pPr>
      <w:r w:rsidRPr="00835AE5">
        <w:rPr>
          <w:i/>
        </w:rPr>
        <w:t>x</w:t>
      </w:r>
      <w:r>
        <w:rPr>
          <w:vertAlign w:val="superscript"/>
        </w:rPr>
        <w:t xml:space="preserve">2 </w:t>
      </w:r>
      <w:r>
        <w:t>−6</w:t>
      </w:r>
      <w:r w:rsidRPr="00835AE5">
        <w:rPr>
          <w:i/>
        </w:rPr>
        <w:t>x</w:t>
      </w:r>
      <w:r>
        <w:t>+8 =0</w:t>
      </w:r>
      <w:r>
        <w:tab/>
      </w:r>
      <w:r>
        <w:tab/>
      </w:r>
      <w:r w:rsidRPr="00DC43C4">
        <w:rPr>
          <w:b/>
          <w:i/>
        </w:rPr>
        <w:t>x</w:t>
      </w:r>
      <w:r w:rsidRPr="00DC43C4">
        <w:rPr>
          <w:b/>
        </w:rPr>
        <w:t xml:space="preserve">= 2 of </w:t>
      </w:r>
      <w:r w:rsidRPr="00DC43C4">
        <w:rPr>
          <w:b/>
          <w:i/>
        </w:rPr>
        <w:t>x</w:t>
      </w:r>
      <w:r w:rsidRPr="00DC43C4">
        <w:rPr>
          <w:b/>
        </w:rPr>
        <w:t xml:space="preserve">= </w:t>
      </w:r>
      <w:r>
        <w:rPr>
          <w:b/>
        </w:rPr>
        <w:t>4</w:t>
      </w:r>
    </w:p>
    <w:p w14:paraId="4DFEA066" w14:textId="77777777" w:rsidR="00DC2A64" w:rsidRPr="00DC43C4" w:rsidRDefault="00DC2A64" w:rsidP="00DC2A64">
      <w:pPr>
        <w:numPr>
          <w:ilvl w:val="1"/>
          <w:numId w:val="22"/>
        </w:numPr>
        <w:spacing w:line="360" w:lineRule="auto"/>
        <w:rPr>
          <w:b/>
        </w:rPr>
      </w:pPr>
      <w:r w:rsidRPr="00835AE5">
        <w:rPr>
          <w:i/>
        </w:rPr>
        <w:t>x</w:t>
      </w:r>
      <w:r>
        <w:rPr>
          <w:vertAlign w:val="superscript"/>
        </w:rPr>
        <w:t xml:space="preserve">2 </w:t>
      </w:r>
      <w:r>
        <w:t>+6</w:t>
      </w:r>
      <w:r w:rsidRPr="00835AE5">
        <w:rPr>
          <w:i/>
        </w:rPr>
        <w:t>x</w:t>
      </w:r>
      <w:r>
        <w:t xml:space="preserve"> = 16</w:t>
      </w:r>
      <w:r>
        <w:tab/>
      </w:r>
      <w:r>
        <w:tab/>
      </w:r>
      <w:r w:rsidRPr="00DC43C4">
        <w:rPr>
          <w:b/>
          <w:i/>
        </w:rPr>
        <w:t>x</w:t>
      </w:r>
      <w:r w:rsidRPr="00DC43C4">
        <w:rPr>
          <w:b/>
        </w:rPr>
        <w:t xml:space="preserve">= 2 of </w:t>
      </w:r>
      <w:r w:rsidRPr="00DC43C4">
        <w:rPr>
          <w:b/>
          <w:i/>
        </w:rPr>
        <w:t>x</w:t>
      </w:r>
      <w:r w:rsidRPr="00DC43C4">
        <w:rPr>
          <w:b/>
        </w:rPr>
        <w:t xml:space="preserve">= </w:t>
      </w:r>
      <w:r>
        <w:rPr>
          <w:b/>
        </w:rPr>
        <w:t>-</w:t>
      </w:r>
      <w:r w:rsidRPr="00DC43C4">
        <w:rPr>
          <w:b/>
        </w:rPr>
        <w:t>8</w:t>
      </w:r>
    </w:p>
    <w:p w14:paraId="3C5C4D62" w14:textId="77777777" w:rsidR="00DC2A64" w:rsidRDefault="00DC2A64" w:rsidP="00DC2A64">
      <w:pPr>
        <w:numPr>
          <w:ilvl w:val="1"/>
          <w:numId w:val="22"/>
        </w:numPr>
        <w:spacing w:line="360" w:lineRule="auto"/>
      </w:pPr>
      <w:r w:rsidRPr="008604FE">
        <w:rPr>
          <w:i/>
          <w:iCs/>
        </w:rPr>
        <w:t>x</w:t>
      </w:r>
      <w:r>
        <w:rPr>
          <w:vertAlign w:val="superscript"/>
        </w:rPr>
        <w:t>2</w:t>
      </w:r>
      <w:r>
        <w:t xml:space="preserve"> = </w:t>
      </w:r>
      <w:r w:rsidRPr="008604FE">
        <w:rPr>
          <w:i/>
          <w:iCs/>
        </w:rPr>
        <w:t>x</w:t>
      </w:r>
      <w:r>
        <w:t>+1</w:t>
      </w:r>
      <w:r>
        <w:tab/>
      </w:r>
      <w:r>
        <w:tab/>
      </w:r>
      <w:r w:rsidRPr="008C1AF5">
        <w:rPr>
          <w:position w:val="-12"/>
        </w:rPr>
        <w:object w:dxaOrig="1340" w:dyaOrig="400" w14:anchorId="7C2564C1">
          <v:shape id="_x0000_i1678" type="#_x0000_t75" style="width:67pt;height:20pt" o:ole="">
            <v:imagedata r:id="rId61" o:title=""/>
          </v:shape>
          <o:OLEObject Type="Embed" ProgID="Equation.3" ShapeID="_x0000_i1678" DrawAspect="Content" ObjectID="_1261428839" r:id="rId62"/>
        </w:object>
      </w:r>
      <w:r>
        <w:tab/>
        <w:t>(</w:t>
      </w:r>
      <w:r w:rsidRPr="008C1AF5">
        <w:rPr>
          <w:i/>
        </w:rPr>
        <w:t>x</w:t>
      </w:r>
      <w:r w:rsidRPr="008C1AF5">
        <w:rPr>
          <w:rFonts w:hint="eastAsia"/>
        </w:rPr>
        <w:t>≈0,61</w:t>
      </w:r>
      <w:r>
        <w:t>8</w:t>
      </w:r>
      <w:r w:rsidRPr="008C1AF5">
        <w:rPr>
          <w:rFonts w:hint="eastAsia"/>
        </w:rPr>
        <w:t xml:space="preserve"> of </w:t>
      </w:r>
      <w:r w:rsidRPr="00986457">
        <w:rPr>
          <w:i/>
        </w:rPr>
        <w:t>x</w:t>
      </w:r>
      <w:r>
        <w:t xml:space="preserve"> </w:t>
      </w:r>
      <w:r>
        <w:rPr>
          <w:rFonts w:hint="eastAsia"/>
        </w:rPr>
        <w:t>≈1,61</w:t>
      </w:r>
      <w:r>
        <w:t>8</w:t>
      </w:r>
      <w:r>
        <w:rPr>
          <w:rFonts w:hint="eastAsia"/>
        </w:rPr>
        <w:t>)</w:t>
      </w:r>
    </w:p>
    <w:p w14:paraId="3C118AC2" w14:textId="77777777" w:rsidR="00DC2A64" w:rsidRPr="00243FCC" w:rsidRDefault="00DC2A64" w:rsidP="00DC2A64">
      <w:pPr>
        <w:spacing w:line="360" w:lineRule="auto"/>
        <w:ind w:left="284"/>
        <w:rPr>
          <w:color w:val="000000"/>
        </w:rPr>
      </w:pPr>
    </w:p>
    <w:p w14:paraId="08050C5F" w14:textId="77777777" w:rsidR="00DC2A64" w:rsidRPr="00243FCC" w:rsidRDefault="00DC2A64" w:rsidP="00DC2A64">
      <w:pPr>
        <w:numPr>
          <w:ilvl w:val="0"/>
          <w:numId w:val="38"/>
        </w:numPr>
        <w:spacing w:line="360" w:lineRule="auto"/>
        <w:rPr>
          <w:color w:val="000000"/>
        </w:rPr>
      </w:pPr>
    </w:p>
    <w:p w14:paraId="44B84E76" w14:textId="77777777" w:rsidR="00DC2A64" w:rsidRPr="00243FCC" w:rsidRDefault="00DC2A64" w:rsidP="00DC2A64">
      <w:pPr>
        <w:pStyle w:val="StandaardRegelafstandAnderhalf"/>
        <w:numPr>
          <w:ilvl w:val="1"/>
          <w:numId w:val="36"/>
        </w:numPr>
        <w:rPr>
          <w:i/>
          <w:color w:val="000000"/>
        </w:rPr>
      </w:pPr>
      <w:r w:rsidRPr="00243FCC">
        <w:rPr>
          <w:color w:val="000000"/>
          <w:position w:val="-10"/>
        </w:rPr>
        <w:object w:dxaOrig="180" w:dyaOrig="340" w14:anchorId="41973D2B">
          <v:shape id="_x0000_i1679" type="#_x0000_t75" style="width:9pt;height:17pt" o:ole="">
            <v:imagedata r:id="rId63" o:title=""/>
          </v:shape>
          <o:OLEObject Type="Embed" ProgID="Equation.3" ShapeID="_x0000_i1679" DrawAspect="Content" ObjectID="_1261428840" r:id="rId64"/>
        </w:object>
      </w:r>
      <w:r w:rsidRPr="00243FCC">
        <w:rPr>
          <w:color w:val="000000"/>
        </w:rPr>
        <w:t xml:space="preserve"> </w:t>
      </w:r>
      <w:r w:rsidRPr="004B769E">
        <w:rPr>
          <w:color w:val="000000"/>
          <w:position w:val="-24"/>
        </w:rPr>
        <w:object w:dxaOrig="1440" w:dyaOrig="680" w14:anchorId="62127A9A">
          <v:shape id="_x0000_i1680" type="#_x0000_t75" style="width:1in;height:34pt" o:ole="">
            <v:imagedata r:id="rId65" o:title=""/>
          </v:shape>
          <o:OLEObject Type="Embed" ProgID="Equation.3" ShapeID="_x0000_i1680" DrawAspect="Content" ObjectID="_1261428841" r:id="rId66"/>
        </w:object>
      </w:r>
      <w:r>
        <w:rPr>
          <w:color w:val="000000"/>
        </w:rPr>
        <w:t xml:space="preserve"> en </w:t>
      </w:r>
      <w:r w:rsidRPr="00243FCC">
        <w:rPr>
          <w:color w:val="000000"/>
          <w:position w:val="-28"/>
        </w:rPr>
        <w:object w:dxaOrig="1560" w:dyaOrig="720" w14:anchorId="79F659EE">
          <v:shape id="_x0000_i1681" type="#_x0000_t75" style="width:78pt;height:36pt" o:ole="">
            <v:imagedata r:id="rId67" o:title=""/>
          </v:shape>
          <o:OLEObject Type="Embed" ProgID="Equation.3" ShapeID="_x0000_i1681" DrawAspect="Content" ObjectID="_1261428842" r:id="rId68"/>
        </w:object>
      </w:r>
      <w:r>
        <w:rPr>
          <w:color w:val="000000"/>
        </w:rPr>
        <w:t>zijn gelijkwaardig</w:t>
      </w:r>
    </w:p>
    <w:p w14:paraId="6DA6D650" w14:textId="77777777" w:rsidR="00DC2A64" w:rsidRPr="00AC6E95" w:rsidRDefault="00DC2A64" w:rsidP="00DC2A64">
      <w:pPr>
        <w:pStyle w:val="StandaardRegelafstandAnderhalf"/>
        <w:numPr>
          <w:ilvl w:val="1"/>
          <w:numId w:val="21"/>
        </w:numPr>
        <w:rPr>
          <w:color w:val="000000"/>
        </w:rPr>
      </w:pPr>
      <w:r>
        <w:rPr>
          <w:color w:val="000000"/>
        </w:rPr>
        <w:t xml:space="preserve">Symmetrie bij </w:t>
      </w:r>
      <w:r w:rsidRPr="00243FCC">
        <w:rPr>
          <w:rFonts w:ascii="Arial" w:hAnsi="Arial"/>
          <w:color w:val="000000"/>
          <w:position w:val="-24"/>
        </w:rPr>
        <w:object w:dxaOrig="1140" w:dyaOrig="620" w14:anchorId="7AE5068E">
          <v:shape id="_x0000_i1649" type="#_x0000_t75" style="width:57pt;height:31pt" o:ole="">
            <v:imagedata r:id="rId69" o:title=""/>
          </v:shape>
          <o:OLEObject Type="Embed" ProgID="Equation.3" ShapeID="_x0000_i1649" DrawAspect="Content" ObjectID="_1261428843" r:id="rId70"/>
        </w:object>
      </w:r>
    </w:p>
    <w:p w14:paraId="3478A5E9" w14:textId="487A2E59" w:rsidR="00DC2A64" w:rsidRPr="00AC6E95" w:rsidRDefault="00DC2A64" w:rsidP="00DC2A64">
      <w:pPr>
        <w:pStyle w:val="StandaardRegelafstandAnderhalf"/>
        <w:numPr>
          <w:ilvl w:val="1"/>
          <w:numId w:val="21"/>
        </w:numPr>
        <w:rPr>
          <w:color w:val="000000"/>
        </w:rPr>
        <w:sectPr w:rsidR="00DC2A64" w:rsidRPr="00AC6E95" w:rsidSect="00DC2A64">
          <w:pgSz w:w="11906" w:h="16838"/>
          <w:pgMar w:top="1135" w:right="991" w:bottom="993" w:left="993" w:header="709" w:footer="709" w:gutter="0"/>
          <w:cols w:space="708"/>
          <w:docGrid w:linePitch="360"/>
        </w:sectPr>
      </w:pPr>
      <w:r>
        <w:rPr>
          <w:noProof/>
          <w:color w:val="000000"/>
          <w:lang w:val="en-US"/>
        </w:rPr>
        <w:drawing>
          <wp:anchor distT="0" distB="0" distL="114300" distR="114300" simplePos="0" relativeHeight="251668480" behindDoc="0" locked="0" layoutInCell="1" allowOverlap="1" wp14:anchorId="65BDDDF3" wp14:editId="71B1AE57">
            <wp:simplePos x="0" y="0"/>
            <wp:positionH relativeFrom="column">
              <wp:posOffset>-392430</wp:posOffset>
            </wp:positionH>
            <wp:positionV relativeFrom="paragraph">
              <wp:posOffset>72390</wp:posOffset>
            </wp:positionV>
            <wp:extent cx="238125" cy="238125"/>
            <wp:effectExtent l="0" t="0" r="0" b="0"/>
            <wp:wrapSquare wrapText="bothSides"/>
            <wp:docPr id="36" name="Afbeelding 36" descr="http://www.april.org/Catalog/image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pril.org/Catalog/images/plus.png"/>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FCC">
        <w:rPr>
          <w:rFonts w:ascii="Arial" w:hAnsi="Arial"/>
          <w:color w:val="000000"/>
          <w:position w:val="-24"/>
        </w:rPr>
        <w:object w:dxaOrig="1300" w:dyaOrig="620" w14:anchorId="3F39629B">
          <v:shape id="_x0000_i1652" type="#_x0000_t75" style="width:65pt;height:31pt" o:ole="">
            <v:imagedata r:id="rId73" o:title=""/>
          </v:shape>
          <o:OLEObject Type="Embed" ProgID="Equation.3" ShapeID="_x0000_i1652" DrawAspect="Content" ObjectID="_1261428844" r:id="rId74"/>
        </w:object>
      </w:r>
      <w:r>
        <w:rPr>
          <w:rFonts w:ascii="Arial" w:hAnsi="Arial"/>
          <w:color w:val="000000"/>
        </w:rPr>
        <w:t xml:space="preserve"> </w:t>
      </w:r>
      <w:r>
        <w:rPr>
          <w:color w:val="000000"/>
        </w:rPr>
        <w:t xml:space="preserve">vind je door </w:t>
      </w:r>
      <w:r w:rsidRPr="00243FCC">
        <w:rPr>
          <w:rFonts w:ascii="Arial" w:hAnsi="Arial"/>
          <w:color w:val="000000"/>
          <w:position w:val="-24"/>
        </w:rPr>
        <w:object w:dxaOrig="1140" w:dyaOrig="620" w14:anchorId="1788B93D">
          <v:shape id="_x0000_i1653" type="#_x0000_t75" style="width:57pt;height:31pt" o:ole="">
            <v:imagedata r:id="rId75" o:title=""/>
          </v:shape>
          <o:OLEObject Type="Embed" ProgID="Equation.3" ShapeID="_x0000_i1653" DrawAspect="Content" ObjectID="_1261428845" r:id="rId76"/>
        </w:object>
      </w:r>
      <w:r>
        <w:rPr>
          <w:color w:val="000000"/>
        </w:rPr>
        <w:t>in te vullen in de formule</w:t>
      </w:r>
      <w:r>
        <w:br/>
      </w:r>
    </w:p>
    <w:p w14:paraId="1381B663" w14:textId="77777777" w:rsidR="00DC2A64" w:rsidRDefault="00DC2A64" w:rsidP="00DC2A64">
      <w:pPr>
        <w:spacing w:line="360" w:lineRule="auto"/>
        <w:rPr>
          <w:i/>
          <w:color w:val="000000"/>
        </w:rPr>
      </w:pPr>
      <w:r>
        <w:rPr>
          <w:i/>
          <w:color w:val="000000"/>
        </w:rPr>
        <w:lastRenderedPageBreak/>
        <w:tab/>
      </w:r>
      <w:r w:rsidRPr="002B447C">
        <w:rPr>
          <w:i/>
          <w:color w:val="000000"/>
          <w:position w:val="-24"/>
        </w:rPr>
        <w:object w:dxaOrig="2860" w:dyaOrig="620" w14:anchorId="73372655">
          <v:shape id="_x0000_i1654" type="#_x0000_t75" style="width:143pt;height:31pt" o:ole="">
            <v:imagedata r:id="rId77" o:title=""/>
          </v:shape>
          <o:OLEObject Type="Embed" ProgID="Equation.3" ShapeID="_x0000_i1654" DrawAspect="Content" ObjectID="_1261428846" r:id="rId78"/>
        </w:object>
      </w:r>
      <w:r>
        <w:rPr>
          <w:i/>
          <w:color w:val="000000"/>
        </w:rPr>
        <w:br/>
      </w:r>
      <w:r>
        <w:rPr>
          <w:i/>
          <w:color w:val="000000"/>
        </w:rPr>
        <w:tab/>
      </w:r>
      <w:r w:rsidRPr="00D81CDD">
        <w:rPr>
          <w:i/>
          <w:color w:val="000000"/>
          <w:position w:val="-24"/>
        </w:rPr>
        <w:object w:dxaOrig="2140" w:dyaOrig="660" w14:anchorId="25C68E88">
          <v:shape id="_x0000_i1655" type="#_x0000_t75" style="width:107pt;height:33pt" o:ole="">
            <v:imagedata r:id="rId79" o:title=""/>
          </v:shape>
          <o:OLEObject Type="Embed" ProgID="Equation.3" ShapeID="_x0000_i1655" DrawAspect="Content" ObjectID="_1261428847" r:id="rId80"/>
        </w:object>
      </w:r>
      <w:r>
        <w:rPr>
          <w:i/>
          <w:color w:val="000000"/>
        </w:rPr>
        <w:br/>
      </w:r>
      <w:r>
        <w:rPr>
          <w:i/>
          <w:color w:val="000000"/>
        </w:rPr>
        <w:tab/>
      </w:r>
      <w:r w:rsidRPr="00D81CDD">
        <w:rPr>
          <w:i/>
          <w:color w:val="000000"/>
          <w:position w:val="-24"/>
        </w:rPr>
        <w:object w:dxaOrig="2260" w:dyaOrig="660" w14:anchorId="4D56B06D">
          <v:shape id="_x0000_i1656" type="#_x0000_t75" style="width:113pt;height:33pt" o:ole="">
            <v:imagedata r:id="rId81" o:title=""/>
          </v:shape>
          <o:OLEObject Type="Embed" ProgID="Equation.3" ShapeID="_x0000_i1656" DrawAspect="Content" ObjectID="_1261428848" r:id="rId82"/>
        </w:object>
      </w:r>
      <w:r>
        <w:rPr>
          <w:i/>
          <w:color w:val="000000"/>
        </w:rPr>
        <w:br/>
      </w:r>
    </w:p>
    <w:p w14:paraId="5CE1E155" w14:textId="77777777" w:rsidR="00DC2A64" w:rsidRDefault="00DC2A64" w:rsidP="00DC2A64">
      <w:pPr>
        <w:spacing w:line="360" w:lineRule="auto"/>
        <w:rPr>
          <w:i/>
          <w:color w:val="000000"/>
        </w:rPr>
      </w:pPr>
    </w:p>
    <w:p w14:paraId="608E52AB" w14:textId="77777777" w:rsidR="00DC2A64" w:rsidRDefault="00DC2A64" w:rsidP="00DC2A64">
      <w:pPr>
        <w:spacing w:line="360" w:lineRule="auto"/>
        <w:rPr>
          <w:i/>
          <w:color w:val="000000"/>
        </w:rPr>
      </w:pPr>
    </w:p>
    <w:p w14:paraId="723EA62A" w14:textId="77777777" w:rsidR="00DC2A64" w:rsidRDefault="00DC2A64" w:rsidP="00DC2A64">
      <w:pPr>
        <w:spacing w:line="360" w:lineRule="auto"/>
        <w:rPr>
          <w:i/>
          <w:color w:val="000000"/>
        </w:rPr>
      </w:pPr>
      <w:r w:rsidRPr="00D81CDD">
        <w:rPr>
          <w:i/>
          <w:color w:val="000000"/>
          <w:position w:val="-24"/>
        </w:rPr>
        <w:object w:dxaOrig="1579" w:dyaOrig="660" w14:anchorId="11BB2835">
          <v:shape id="_x0000_i1657" type="#_x0000_t75" style="width:79pt;height:33pt" o:ole="">
            <v:imagedata r:id="rId83" o:title=""/>
          </v:shape>
          <o:OLEObject Type="Embed" ProgID="Equation.3" ShapeID="_x0000_i1657" DrawAspect="Content" ObjectID="_1261428849" r:id="rId84"/>
        </w:object>
      </w:r>
    </w:p>
    <w:p w14:paraId="68798DEB" w14:textId="497C220B" w:rsidR="00DC2A64" w:rsidRDefault="00DC2A64" w:rsidP="00DC2A64">
      <w:pPr>
        <w:spacing w:line="360" w:lineRule="auto"/>
        <w:rPr>
          <w:i/>
          <w:color w:val="000000"/>
        </w:rPr>
      </w:pPr>
      <w:r w:rsidRPr="00D81CDD">
        <w:rPr>
          <w:i/>
          <w:color w:val="000000"/>
          <w:position w:val="-24"/>
        </w:rPr>
        <w:object w:dxaOrig="1920" w:dyaOrig="660" w14:anchorId="54022E3A">
          <v:shape id="_x0000_i1650" type="#_x0000_t75" style="width:96pt;height:33pt" o:ole="">
            <v:imagedata r:id="rId85" o:title=""/>
          </v:shape>
          <o:OLEObject Type="Embed" ProgID="Equation.3" ShapeID="_x0000_i1650" DrawAspect="Content" ObjectID="_1261428850" r:id="rId86"/>
        </w:object>
      </w:r>
    </w:p>
    <w:p w14:paraId="5D6D70DC" w14:textId="4F064D53" w:rsidR="00DC2A64" w:rsidRDefault="00DC2A64" w:rsidP="00DC2A64">
      <w:pPr>
        <w:spacing w:line="360" w:lineRule="auto"/>
      </w:pPr>
      <w:r w:rsidRPr="00D81CDD">
        <w:rPr>
          <w:position w:val="-24"/>
        </w:rPr>
        <w:object w:dxaOrig="1860" w:dyaOrig="660" w14:anchorId="72B45104">
          <v:shape id="_x0000_i1651" type="#_x0000_t75" style="width:93pt;height:33pt" o:ole="">
            <v:imagedata r:id="rId87" o:title=""/>
          </v:shape>
          <o:OLEObject Type="Embed" ProgID="Equation.3" ShapeID="_x0000_i1651" DrawAspect="Content" ObjectID="_1261428851" r:id="rId88"/>
        </w:object>
      </w:r>
    </w:p>
    <w:p w14:paraId="4A8F9551" w14:textId="60955B71" w:rsidR="00DC2A64" w:rsidRPr="00AC6E95" w:rsidRDefault="00DC2A64" w:rsidP="00DC2A64">
      <w:pPr>
        <w:spacing w:line="360" w:lineRule="auto"/>
        <w:rPr>
          <w:i/>
          <w:color w:val="000000"/>
        </w:rPr>
        <w:sectPr w:rsidR="00DC2A64" w:rsidRPr="00AC6E95" w:rsidSect="00AC6E95">
          <w:type w:val="continuous"/>
          <w:pgSz w:w="11906" w:h="16838"/>
          <w:pgMar w:top="1135" w:right="991" w:bottom="993" w:left="993" w:header="709" w:footer="709" w:gutter="0"/>
          <w:cols w:num="2" w:space="709"/>
          <w:docGrid w:linePitch="360"/>
        </w:sectPr>
      </w:pPr>
      <w:r w:rsidRPr="00243FCC">
        <w:rPr>
          <w:rFonts w:ascii="Arial" w:hAnsi="Arial"/>
          <w:color w:val="000000"/>
          <w:position w:val="-24"/>
        </w:rPr>
        <w:object w:dxaOrig="1300" w:dyaOrig="620" w14:anchorId="016025C3">
          <v:shape id="_x0000_i1768" type="#_x0000_t75" style="width:65pt;height:31pt" o:ole="">
            <v:imagedata r:id="rId89" o:title=""/>
          </v:shape>
          <o:OLEObject Type="Embed" ProgID="Equation.3" ShapeID="_x0000_i1768" DrawAspect="Content" ObjectID="_1261428852" r:id="rId90"/>
        </w:object>
      </w:r>
    </w:p>
    <w:p w14:paraId="1A4B553C" w14:textId="77777777" w:rsidR="00DC2A64" w:rsidRDefault="00DC2A64" w:rsidP="00DC2A64">
      <w:pPr>
        <w:pStyle w:val="StandaardRegelafstandAnderhalf"/>
        <w:tabs>
          <w:tab w:val="clear" w:pos="737"/>
        </w:tabs>
        <w:ind w:left="284" w:firstLine="0"/>
        <w:rPr>
          <w:color w:val="000000"/>
        </w:rPr>
      </w:pPr>
    </w:p>
    <w:p w14:paraId="57119592" w14:textId="77777777" w:rsidR="00DC2A64" w:rsidRDefault="00DC2A64" w:rsidP="00DC2A64">
      <w:pPr>
        <w:pStyle w:val="StandaardRegelafstandAnderhalf"/>
        <w:tabs>
          <w:tab w:val="clear" w:pos="737"/>
        </w:tabs>
        <w:ind w:left="284" w:firstLine="0"/>
        <w:rPr>
          <w:color w:val="000000"/>
        </w:rPr>
      </w:pPr>
    </w:p>
    <w:p w14:paraId="58A3D369" w14:textId="77777777" w:rsidR="00DC2A64" w:rsidRDefault="00DC2A64" w:rsidP="00DC2A64">
      <w:pPr>
        <w:pStyle w:val="StandaardRegelafstandAnderhalf"/>
        <w:tabs>
          <w:tab w:val="clear" w:pos="737"/>
        </w:tabs>
        <w:ind w:left="284" w:firstLine="0"/>
        <w:rPr>
          <w:color w:val="000000"/>
        </w:rPr>
      </w:pPr>
    </w:p>
    <w:p w14:paraId="1FF24707" w14:textId="77777777" w:rsidR="00DC2A64" w:rsidRDefault="00DC2A64" w:rsidP="00DC2A64">
      <w:pPr>
        <w:pStyle w:val="StandaardRegelafstandAnderhalf"/>
        <w:tabs>
          <w:tab w:val="clear" w:pos="737"/>
        </w:tabs>
        <w:ind w:left="284" w:firstLine="0"/>
        <w:rPr>
          <w:color w:val="000000"/>
        </w:rPr>
      </w:pPr>
    </w:p>
    <w:p w14:paraId="2C9B8FE4" w14:textId="77777777" w:rsidR="00DC2A64" w:rsidRDefault="00DC2A64" w:rsidP="00DC2A64">
      <w:pPr>
        <w:pStyle w:val="StandaardRegelafstandAnderhalf"/>
        <w:tabs>
          <w:tab w:val="clear" w:pos="737"/>
        </w:tabs>
        <w:ind w:left="284" w:firstLine="0"/>
        <w:rPr>
          <w:color w:val="000000"/>
        </w:rPr>
      </w:pPr>
    </w:p>
    <w:p w14:paraId="44BE4A6A" w14:textId="77777777" w:rsidR="00DC2A64" w:rsidRDefault="00DC2A64" w:rsidP="00DC2A64">
      <w:pPr>
        <w:pStyle w:val="StandaardRegelafstandAnderhalf"/>
        <w:tabs>
          <w:tab w:val="clear" w:pos="737"/>
        </w:tabs>
        <w:ind w:left="284" w:firstLine="0"/>
        <w:rPr>
          <w:color w:val="000000"/>
        </w:rPr>
      </w:pPr>
    </w:p>
    <w:p w14:paraId="5339AF6E" w14:textId="77777777" w:rsidR="00DC2A64" w:rsidRDefault="00DC2A64" w:rsidP="00DC2A64">
      <w:pPr>
        <w:pStyle w:val="StandaardRegelafstandAnderhalf"/>
        <w:tabs>
          <w:tab w:val="clear" w:pos="737"/>
        </w:tabs>
        <w:rPr>
          <w:color w:val="000000"/>
        </w:rPr>
      </w:pPr>
    </w:p>
    <w:p w14:paraId="66EBE814" w14:textId="77777777" w:rsidR="00DC2A64" w:rsidRDefault="00DC2A64" w:rsidP="00DC2A64">
      <w:pPr>
        <w:pStyle w:val="StandaardRegelafstandAnderhalf"/>
        <w:tabs>
          <w:tab w:val="clear" w:pos="737"/>
        </w:tabs>
        <w:ind w:left="284" w:firstLine="0"/>
        <w:rPr>
          <w:color w:val="000000"/>
        </w:rPr>
      </w:pPr>
    </w:p>
    <w:p w14:paraId="033347B2" w14:textId="77777777" w:rsidR="00DC2A64" w:rsidRDefault="00DC2A64" w:rsidP="00DC2A64">
      <w:pPr>
        <w:pStyle w:val="StandaardRegelafstandAnderhalf"/>
        <w:tabs>
          <w:tab w:val="clear" w:pos="737"/>
        </w:tabs>
        <w:ind w:left="284" w:firstLine="0"/>
        <w:rPr>
          <w:color w:val="000000"/>
        </w:rPr>
      </w:pPr>
    </w:p>
    <w:p w14:paraId="615237E0" w14:textId="77777777" w:rsidR="00DC2A64" w:rsidRDefault="00DC2A64" w:rsidP="00DC2A64">
      <w:pPr>
        <w:pStyle w:val="StandaardRegelafstandAnderhalf"/>
        <w:tabs>
          <w:tab w:val="clear" w:pos="737"/>
        </w:tabs>
        <w:ind w:left="284" w:firstLine="0"/>
        <w:rPr>
          <w:color w:val="000000"/>
        </w:rPr>
      </w:pPr>
    </w:p>
    <w:p w14:paraId="2A367FC5" w14:textId="77777777" w:rsidR="00DC2A64" w:rsidRDefault="00DC2A64" w:rsidP="00DC2A64">
      <w:pPr>
        <w:pStyle w:val="StandaardRegelafstandAnderhalf"/>
        <w:tabs>
          <w:tab w:val="clear" w:pos="737"/>
        </w:tabs>
        <w:rPr>
          <w:color w:val="000000"/>
        </w:rPr>
      </w:pPr>
    </w:p>
    <w:p w14:paraId="07D0688F" w14:textId="0E1CF234" w:rsidR="00DC2A64" w:rsidRPr="00AC6E95" w:rsidRDefault="00DC2A64" w:rsidP="00DC2A64">
      <w:pPr>
        <w:pStyle w:val="StandaardRegelafstandAnderhalf"/>
        <w:numPr>
          <w:ilvl w:val="1"/>
          <w:numId w:val="21"/>
        </w:numPr>
        <w:rPr>
          <w:color w:val="000000"/>
        </w:rPr>
      </w:pPr>
      <w:r>
        <w:rPr>
          <w:noProof/>
          <w:color w:val="000000"/>
          <w:lang w:val="en-US"/>
        </w:rPr>
        <w:drawing>
          <wp:anchor distT="0" distB="0" distL="114300" distR="114300" simplePos="0" relativeHeight="251669504" behindDoc="0" locked="0" layoutInCell="1" allowOverlap="1" wp14:anchorId="3EF9B62C" wp14:editId="55147D6F">
            <wp:simplePos x="0" y="0"/>
            <wp:positionH relativeFrom="column">
              <wp:posOffset>-401955</wp:posOffset>
            </wp:positionH>
            <wp:positionV relativeFrom="paragraph">
              <wp:posOffset>-34925</wp:posOffset>
            </wp:positionV>
            <wp:extent cx="238125" cy="238125"/>
            <wp:effectExtent l="0" t="0" r="0" b="0"/>
            <wp:wrapSquare wrapText="bothSides"/>
            <wp:docPr id="37" name="Afbeelding 37" descr="http://www.april.org/Catalog/image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pril.org/Catalog/images/plus.png"/>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7EE12" w14:textId="77777777" w:rsidR="00DC2A64" w:rsidRDefault="00DC2A64" w:rsidP="00DC2A64">
      <w:pPr>
        <w:pStyle w:val="StandaardRegelafstandAnderhalf"/>
        <w:tabs>
          <w:tab w:val="clear" w:pos="737"/>
        </w:tabs>
        <w:ind w:left="284" w:firstLine="0"/>
        <w:rPr>
          <w:color w:val="000000"/>
        </w:rPr>
        <w:sectPr w:rsidR="00DC2A64" w:rsidSect="001B720D">
          <w:type w:val="continuous"/>
          <w:pgSz w:w="11906" w:h="16838"/>
          <w:pgMar w:top="1135" w:right="991" w:bottom="993" w:left="993" w:header="709" w:footer="709" w:gutter="0"/>
          <w:cols w:space="708"/>
          <w:docGrid w:linePitch="360"/>
        </w:sectPr>
      </w:pPr>
      <w:r w:rsidRPr="00243FCC">
        <w:rPr>
          <w:color w:val="000000"/>
        </w:rPr>
        <w:t xml:space="preserve">Leid de </w:t>
      </w:r>
      <w:proofErr w:type="spellStart"/>
      <w:r w:rsidRPr="00243FCC">
        <w:rPr>
          <w:color w:val="000000"/>
        </w:rPr>
        <w:t>ABC-formule</w:t>
      </w:r>
      <w:proofErr w:type="spellEnd"/>
      <w:r w:rsidRPr="00243FCC">
        <w:rPr>
          <w:color w:val="000000"/>
        </w:rPr>
        <w:t xml:space="preserve"> af door A∙x</w:t>
      </w:r>
      <w:r w:rsidRPr="00243FCC">
        <w:rPr>
          <w:color w:val="000000"/>
          <w:vertAlign w:val="superscript"/>
        </w:rPr>
        <w:t>2</w:t>
      </w:r>
      <w:r w:rsidRPr="00243FCC">
        <w:rPr>
          <w:color w:val="000000"/>
        </w:rPr>
        <w:t xml:space="preserve"> + </w:t>
      </w:r>
      <w:proofErr w:type="spellStart"/>
      <w:r w:rsidRPr="00243FCC">
        <w:rPr>
          <w:color w:val="000000"/>
        </w:rPr>
        <w:t>B∙x</w:t>
      </w:r>
      <w:proofErr w:type="spellEnd"/>
      <w:r w:rsidRPr="00243FCC">
        <w:rPr>
          <w:color w:val="000000"/>
        </w:rPr>
        <w:t xml:space="preserve"> + C = 0 op te lossen door deze eerst in de topvorm te schrijven en vervolgens de bordjesmethode (kwadraat = getal) toe te passen.</w:t>
      </w:r>
      <w:r>
        <w:rPr>
          <w:color w:val="000000"/>
        </w:rPr>
        <w:br/>
      </w:r>
    </w:p>
    <w:p w14:paraId="1F850441" w14:textId="77777777" w:rsidR="00DC2A64" w:rsidRDefault="00DC2A64" w:rsidP="00DC2A64">
      <w:pPr>
        <w:pStyle w:val="StandaardRegelafstandAnderhalf"/>
        <w:tabs>
          <w:tab w:val="clear" w:pos="737"/>
        </w:tabs>
        <w:ind w:left="284" w:firstLine="0"/>
        <w:rPr>
          <w:i/>
          <w:color w:val="000000"/>
        </w:rPr>
      </w:pPr>
      <w:r>
        <w:rPr>
          <w:color w:val="000000"/>
        </w:rPr>
        <w:lastRenderedPageBreak/>
        <w:br/>
        <w:t xml:space="preserve">Top </w:t>
      </w:r>
      <w:r w:rsidRPr="00AC6E95">
        <w:rPr>
          <w:i/>
          <w:color w:val="000000"/>
          <w:position w:val="-24"/>
        </w:rPr>
        <w:object w:dxaOrig="1300" w:dyaOrig="620" w14:anchorId="0A950084">
          <v:shape id="_x0000_i1202" type="#_x0000_t75" style="width:65pt;height:31pt" o:ole="">
            <v:imagedata r:id="rId91" o:title=""/>
          </v:shape>
          <o:OLEObject Type="Embed" ProgID="Equation.3" ShapeID="_x0000_i1202" DrawAspect="Content" ObjectID="_1261428853" r:id="rId92"/>
        </w:object>
      </w:r>
      <w:r>
        <w:rPr>
          <w:i/>
          <w:color w:val="000000"/>
        </w:rPr>
        <w:t xml:space="preserve"> </w:t>
      </w:r>
      <w:r>
        <w:rPr>
          <w:i/>
          <w:color w:val="000000"/>
        </w:rPr>
        <w:br/>
      </w:r>
      <w:r w:rsidRPr="0010478C">
        <w:rPr>
          <w:color w:val="000000"/>
        </w:rPr>
        <w:t>dus</w:t>
      </w:r>
      <w:r>
        <w:rPr>
          <w:i/>
          <w:color w:val="000000"/>
        </w:rPr>
        <w:t xml:space="preserve"> </w:t>
      </w:r>
      <w:r w:rsidRPr="00AC6E95">
        <w:rPr>
          <w:i/>
          <w:color w:val="000000"/>
          <w:position w:val="-24"/>
        </w:rPr>
        <w:object w:dxaOrig="2280" w:dyaOrig="620" w14:anchorId="11417763">
          <v:shape id="_x0000_i1203" type="#_x0000_t75" style="width:114pt;height:31pt" o:ole="">
            <v:imagedata r:id="rId93" o:title=""/>
          </v:shape>
          <o:OLEObject Type="Embed" ProgID="Equation.3" ShapeID="_x0000_i1203" DrawAspect="Content" ObjectID="_1261428854" r:id="rId94"/>
        </w:object>
      </w:r>
      <w:r>
        <w:rPr>
          <w:i/>
          <w:color w:val="000000"/>
        </w:rPr>
        <w:br/>
      </w:r>
      <w:r>
        <w:rPr>
          <w:color w:val="000000"/>
        </w:rPr>
        <w:t xml:space="preserve">Los op </w:t>
      </w:r>
      <w:r w:rsidRPr="00AC6E95">
        <w:rPr>
          <w:i/>
          <w:color w:val="000000"/>
          <w:position w:val="-24"/>
        </w:rPr>
        <w:object w:dxaOrig="2260" w:dyaOrig="620" w14:anchorId="178DC39F">
          <v:shape id="_x0000_i1204" type="#_x0000_t75" style="width:113pt;height:31pt" o:ole="">
            <v:imagedata r:id="rId95" o:title=""/>
          </v:shape>
          <o:OLEObject Type="Embed" ProgID="Equation.3" ShapeID="_x0000_i1204" DrawAspect="Content" ObjectID="_1261428855" r:id="rId96"/>
        </w:object>
      </w:r>
      <w:r>
        <w:rPr>
          <w:i/>
          <w:color w:val="000000"/>
        </w:rPr>
        <w:br/>
      </w:r>
      <w:r w:rsidRPr="00AC6E95">
        <w:rPr>
          <w:i/>
          <w:color w:val="000000"/>
          <w:position w:val="-24"/>
        </w:rPr>
        <w:object w:dxaOrig="1920" w:dyaOrig="620" w14:anchorId="34965625">
          <v:shape id="_x0000_i1205" type="#_x0000_t75" style="width:96pt;height:31pt" o:ole="">
            <v:imagedata r:id="rId97" o:title=""/>
          </v:shape>
          <o:OLEObject Type="Embed" ProgID="Equation.3" ShapeID="_x0000_i1205" DrawAspect="Content" ObjectID="_1261428856" r:id="rId98"/>
        </w:object>
      </w:r>
      <w:r>
        <w:rPr>
          <w:i/>
          <w:color w:val="000000"/>
        </w:rPr>
        <w:br/>
      </w:r>
      <w:r w:rsidRPr="00AC6E95">
        <w:rPr>
          <w:i/>
          <w:color w:val="000000"/>
          <w:position w:val="-24"/>
        </w:rPr>
        <w:object w:dxaOrig="1740" w:dyaOrig="620" w14:anchorId="0673A9CE">
          <v:shape id="_x0000_i1206" type="#_x0000_t75" style="width:87pt;height:31pt" o:ole="">
            <v:imagedata r:id="rId99" o:title=""/>
          </v:shape>
          <o:OLEObject Type="Embed" ProgID="Equation.3" ShapeID="_x0000_i1206" DrawAspect="Content" ObjectID="_1261428857" r:id="rId100"/>
        </w:object>
      </w:r>
      <w:r>
        <w:rPr>
          <w:color w:val="000000"/>
        </w:rPr>
        <w:br/>
      </w:r>
      <w:r w:rsidRPr="00063E32">
        <w:rPr>
          <w:i/>
          <w:color w:val="000000"/>
          <w:position w:val="-26"/>
        </w:rPr>
        <w:object w:dxaOrig="1780" w:dyaOrig="700" w14:anchorId="1E45E794">
          <v:shape id="_x0000_i1207" type="#_x0000_t75" style="width:89pt;height:35pt" o:ole="">
            <v:imagedata r:id="rId101" o:title=""/>
          </v:shape>
          <o:OLEObject Type="Embed" ProgID="Equation.3" ShapeID="_x0000_i1207" DrawAspect="Content" ObjectID="_1261428858" r:id="rId102"/>
        </w:object>
      </w:r>
      <w:r>
        <w:rPr>
          <w:i/>
          <w:color w:val="000000"/>
        </w:rPr>
        <w:br/>
      </w:r>
      <w:r w:rsidRPr="00063E32">
        <w:rPr>
          <w:i/>
          <w:color w:val="000000"/>
          <w:position w:val="-24"/>
        </w:rPr>
        <w:object w:dxaOrig="1579" w:dyaOrig="680" w14:anchorId="7AD1E4E4">
          <v:shape id="_x0000_i1208" type="#_x0000_t75" style="width:79pt;height:34pt" o:ole="">
            <v:imagedata r:id="rId103" o:title=""/>
          </v:shape>
          <o:OLEObject Type="Embed" ProgID="Equation.3" ShapeID="_x0000_i1208" DrawAspect="Content" ObjectID="_1261428859" r:id="rId104"/>
        </w:object>
      </w:r>
      <w:r>
        <w:rPr>
          <w:i/>
          <w:color w:val="000000"/>
        </w:rPr>
        <w:br/>
      </w:r>
      <w:r w:rsidRPr="00063E32">
        <w:rPr>
          <w:i/>
          <w:color w:val="000000"/>
          <w:position w:val="-24"/>
        </w:rPr>
        <w:object w:dxaOrig="1579" w:dyaOrig="680" w14:anchorId="6146EDA5">
          <v:shape id="_x0000_i1209" type="#_x0000_t75" style="width:79pt;height:34pt" o:ole="">
            <v:imagedata r:id="rId105" o:title=""/>
          </v:shape>
          <o:OLEObject Type="Embed" ProgID="Equation.3" ShapeID="_x0000_i1209" DrawAspect="Content" ObjectID="_1261428860" r:id="rId106"/>
        </w:object>
      </w:r>
      <w:r>
        <w:rPr>
          <w:i/>
          <w:color w:val="000000"/>
        </w:rPr>
        <w:br/>
      </w:r>
      <w:r w:rsidRPr="00063E32">
        <w:rPr>
          <w:i/>
          <w:color w:val="000000"/>
          <w:position w:val="-24"/>
        </w:rPr>
        <w:object w:dxaOrig="1440" w:dyaOrig="680" w14:anchorId="7917C5A7">
          <v:shape id="_x0000_i1210" type="#_x0000_t75" style="width:1in;height:34pt" o:ole="">
            <v:imagedata r:id="rId107" o:title=""/>
          </v:shape>
          <o:OLEObject Type="Embed" ProgID="Equation.3" ShapeID="_x0000_i1210" DrawAspect="Content" ObjectID="_1261428861" r:id="rId108"/>
        </w:object>
      </w:r>
    </w:p>
    <w:p w14:paraId="4D00F1AD" w14:textId="77777777" w:rsidR="00DC2A64" w:rsidRDefault="00DC2A64" w:rsidP="00DC2A64">
      <w:pPr>
        <w:pStyle w:val="StandaardRegelafstandAnderhalf"/>
        <w:tabs>
          <w:tab w:val="clear" w:pos="737"/>
        </w:tabs>
        <w:ind w:left="284" w:firstLine="0"/>
        <w:rPr>
          <w:color w:val="000000"/>
        </w:rPr>
      </w:pPr>
    </w:p>
    <w:p w14:paraId="38445F4D" w14:textId="77777777" w:rsidR="00DC2A64" w:rsidRDefault="00DC2A64" w:rsidP="00DC2A64">
      <w:pPr>
        <w:pStyle w:val="StandaardRegelafstandAnderhalf"/>
        <w:tabs>
          <w:tab w:val="clear" w:pos="737"/>
        </w:tabs>
        <w:ind w:left="284" w:firstLine="0"/>
        <w:rPr>
          <w:color w:val="000000"/>
        </w:rPr>
      </w:pPr>
      <w:r>
        <w:rPr>
          <w:color w:val="000000"/>
        </w:rPr>
        <w:br/>
      </w:r>
      <w:r>
        <w:rPr>
          <w:color w:val="000000"/>
        </w:rPr>
        <w:br/>
      </w:r>
      <w:r>
        <w:rPr>
          <w:color w:val="000000"/>
        </w:rPr>
        <w:br/>
      </w:r>
    </w:p>
    <w:p w14:paraId="670BF084" w14:textId="77777777" w:rsidR="00DC2A64" w:rsidRDefault="00DC2A64" w:rsidP="00DC2A64">
      <w:pPr>
        <w:pStyle w:val="StandaardRegelafstandAnderhalf"/>
        <w:tabs>
          <w:tab w:val="clear" w:pos="737"/>
        </w:tabs>
        <w:ind w:left="284" w:firstLine="0"/>
        <w:rPr>
          <w:color w:val="000000"/>
        </w:rPr>
      </w:pPr>
    </w:p>
    <w:p w14:paraId="5016E4D3" w14:textId="77777777" w:rsidR="00DC2A64" w:rsidRDefault="00DC2A64" w:rsidP="00DC2A64">
      <w:pPr>
        <w:pStyle w:val="StandaardRegelafstandAnderhalf"/>
        <w:tabs>
          <w:tab w:val="clear" w:pos="737"/>
        </w:tabs>
        <w:ind w:left="284" w:firstLine="0"/>
        <w:rPr>
          <w:color w:val="000000"/>
        </w:rPr>
      </w:pPr>
    </w:p>
    <w:p w14:paraId="19554992" w14:textId="77777777" w:rsidR="00DC2A64" w:rsidRDefault="00DC2A64" w:rsidP="00DC2A64">
      <w:pPr>
        <w:pStyle w:val="StandaardRegelafstandAnderhalf"/>
        <w:tabs>
          <w:tab w:val="clear" w:pos="737"/>
        </w:tabs>
        <w:ind w:left="284" w:firstLine="0"/>
        <w:rPr>
          <w:color w:val="000000"/>
        </w:rPr>
      </w:pPr>
    </w:p>
    <w:p w14:paraId="77F4347C" w14:textId="77777777" w:rsidR="00DC2A64" w:rsidRDefault="00DC2A64" w:rsidP="00DC2A64">
      <w:pPr>
        <w:pStyle w:val="StandaardRegelafstandAnderhalf"/>
        <w:tabs>
          <w:tab w:val="clear" w:pos="737"/>
        </w:tabs>
        <w:ind w:left="284" w:firstLine="0"/>
        <w:rPr>
          <w:color w:val="000000"/>
        </w:rPr>
      </w:pPr>
    </w:p>
    <w:p w14:paraId="6E8E8011" w14:textId="77777777" w:rsidR="00DC2A64" w:rsidRDefault="00DC2A64" w:rsidP="00DC2A64">
      <w:pPr>
        <w:pStyle w:val="StandaardRegelafstandAnderhalf"/>
        <w:tabs>
          <w:tab w:val="clear" w:pos="737"/>
        </w:tabs>
        <w:ind w:left="284" w:firstLine="0"/>
        <w:rPr>
          <w:color w:val="000000"/>
        </w:rPr>
      </w:pPr>
    </w:p>
    <w:p w14:paraId="3208E491" w14:textId="77777777" w:rsidR="00DC2A64" w:rsidRDefault="00DC2A64" w:rsidP="00DC2A64">
      <w:pPr>
        <w:pStyle w:val="StandaardRegelafstandAnderhalf"/>
        <w:tabs>
          <w:tab w:val="clear" w:pos="737"/>
        </w:tabs>
        <w:ind w:left="284" w:firstLine="0"/>
        <w:rPr>
          <w:color w:val="000000"/>
        </w:rPr>
      </w:pPr>
    </w:p>
    <w:p w14:paraId="1A354F1E" w14:textId="77777777" w:rsidR="00DC2A64" w:rsidRDefault="00DC2A64" w:rsidP="00DC2A64">
      <w:pPr>
        <w:pStyle w:val="StandaardRegelafstandAnderhalf"/>
        <w:tabs>
          <w:tab w:val="clear" w:pos="737"/>
        </w:tabs>
        <w:ind w:left="284" w:firstLine="0"/>
        <w:rPr>
          <w:color w:val="000000"/>
        </w:rPr>
      </w:pPr>
    </w:p>
    <w:p w14:paraId="0A28ED78" w14:textId="77777777" w:rsidR="00DC2A64" w:rsidRDefault="00DC2A64" w:rsidP="00DC2A64">
      <w:pPr>
        <w:pStyle w:val="StandaardRegelafstandAnderhalf"/>
        <w:tabs>
          <w:tab w:val="clear" w:pos="737"/>
        </w:tabs>
        <w:ind w:left="284" w:firstLine="0"/>
        <w:rPr>
          <w:color w:val="000000"/>
        </w:rPr>
      </w:pPr>
    </w:p>
    <w:p w14:paraId="5F2AD794" w14:textId="77777777" w:rsidR="00DC2A64" w:rsidRDefault="00DC2A64" w:rsidP="00DC2A64">
      <w:pPr>
        <w:pStyle w:val="StandaardRegelafstandAnderhalf"/>
        <w:tabs>
          <w:tab w:val="clear" w:pos="737"/>
        </w:tabs>
        <w:ind w:left="284" w:firstLine="0"/>
        <w:rPr>
          <w:color w:val="000000"/>
        </w:rPr>
      </w:pPr>
      <w:r>
        <w:rPr>
          <w:color w:val="000000"/>
        </w:rPr>
        <w:br/>
        <w:t>Of met kwadraat afsplitsen</w:t>
      </w:r>
      <w:r>
        <w:rPr>
          <w:color w:val="000000"/>
        </w:rPr>
        <w:br/>
      </w:r>
      <w:r w:rsidRPr="00243FCC">
        <w:rPr>
          <w:color w:val="000000"/>
        </w:rPr>
        <w:t>A∙x</w:t>
      </w:r>
      <w:r w:rsidRPr="00243FCC">
        <w:rPr>
          <w:color w:val="000000"/>
          <w:vertAlign w:val="superscript"/>
        </w:rPr>
        <w:t>2</w:t>
      </w:r>
      <w:r w:rsidRPr="00243FCC">
        <w:rPr>
          <w:color w:val="000000"/>
        </w:rPr>
        <w:t xml:space="preserve"> + </w:t>
      </w:r>
      <w:proofErr w:type="spellStart"/>
      <w:r w:rsidRPr="00243FCC">
        <w:rPr>
          <w:color w:val="000000"/>
        </w:rPr>
        <w:t>B∙x</w:t>
      </w:r>
      <w:proofErr w:type="spellEnd"/>
      <w:r w:rsidRPr="00243FCC">
        <w:rPr>
          <w:color w:val="000000"/>
        </w:rPr>
        <w:t xml:space="preserve"> + C = 0</w:t>
      </w:r>
      <w:r>
        <w:rPr>
          <w:color w:val="000000"/>
        </w:rPr>
        <w:br/>
      </w:r>
      <w:r w:rsidRPr="00AC6E95">
        <w:rPr>
          <w:i/>
          <w:color w:val="000000"/>
          <w:position w:val="-24"/>
        </w:rPr>
        <w:object w:dxaOrig="2280" w:dyaOrig="620" w14:anchorId="20069B65">
          <v:shape id="_x0000_i1727" type="#_x0000_t75" style="width:114pt;height:31pt" o:ole="">
            <v:imagedata r:id="rId109" o:title=""/>
          </v:shape>
          <o:OLEObject Type="Embed" ProgID="Equation.3" ShapeID="_x0000_i1727" DrawAspect="Content" ObjectID="_1261428862" r:id="rId110"/>
        </w:object>
      </w:r>
      <w:r>
        <w:rPr>
          <w:i/>
          <w:color w:val="000000"/>
        </w:rPr>
        <w:br/>
      </w:r>
      <w:r w:rsidRPr="00AC6E95">
        <w:rPr>
          <w:i/>
          <w:color w:val="000000"/>
          <w:position w:val="-24"/>
        </w:rPr>
        <w:object w:dxaOrig="1820" w:dyaOrig="620" w14:anchorId="388431C2">
          <v:shape id="_x0000_i1728" type="#_x0000_t75" style="width:91pt;height:31pt" o:ole="">
            <v:imagedata r:id="rId111" o:title=""/>
          </v:shape>
          <o:OLEObject Type="Embed" ProgID="Equation.3" ShapeID="_x0000_i1728" DrawAspect="Content" ObjectID="_1261428863" r:id="rId112"/>
        </w:object>
      </w:r>
      <w:r>
        <w:rPr>
          <w:i/>
          <w:color w:val="000000"/>
        </w:rPr>
        <w:br/>
      </w:r>
      <w:r w:rsidRPr="00063E32">
        <w:rPr>
          <w:i/>
          <w:color w:val="000000"/>
          <w:position w:val="-24"/>
        </w:rPr>
        <w:object w:dxaOrig="2520" w:dyaOrig="660" w14:anchorId="42759E91">
          <v:shape id="_x0000_i1729" type="#_x0000_t75" style="width:126pt;height:33pt" o:ole="">
            <v:imagedata r:id="rId113" o:title=""/>
          </v:shape>
          <o:OLEObject Type="Embed" ProgID="Equation.3" ShapeID="_x0000_i1729" DrawAspect="Content" ObjectID="_1261428864" r:id="rId114"/>
        </w:object>
      </w:r>
      <w:r>
        <w:rPr>
          <w:i/>
          <w:color w:val="000000"/>
        </w:rPr>
        <w:br/>
      </w:r>
      <w:r w:rsidRPr="00063E32">
        <w:rPr>
          <w:i/>
          <w:color w:val="000000"/>
          <w:position w:val="-24"/>
        </w:rPr>
        <w:object w:dxaOrig="2180" w:dyaOrig="660" w14:anchorId="3550F845">
          <v:shape id="_x0000_i1730" type="#_x0000_t75" style="width:109pt;height:33pt" o:ole="">
            <v:imagedata r:id="rId115" o:title=""/>
          </v:shape>
          <o:OLEObject Type="Embed" ProgID="Equation.3" ShapeID="_x0000_i1730" DrawAspect="Content" ObjectID="_1261428865" r:id="rId116"/>
        </w:object>
      </w:r>
      <w:r>
        <w:rPr>
          <w:color w:val="000000"/>
        </w:rPr>
        <w:br/>
      </w:r>
      <w:r w:rsidRPr="00063E32">
        <w:rPr>
          <w:i/>
          <w:color w:val="000000"/>
          <w:position w:val="-24"/>
        </w:rPr>
        <w:object w:dxaOrig="2460" w:dyaOrig="660" w14:anchorId="7E512F80">
          <v:shape id="_x0000_i1731" type="#_x0000_t75" style="width:123pt;height:33pt" o:ole="">
            <v:imagedata r:id="rId117" o:title=""/>
          </v:shape>
          <o:OLEObject Type="Embed" ProgID="Equation.3" ShapeID="_x0000_i1731" DrawAspect="Content" ObjectID="_1261428866" r:id="rId118"/>
        </w:object>
      </w:r>
      <w:r>
        <w:rPr>
          <w:i/>
          <w:color w:val="000000"/>
        </w:rPr>
        <w:br/>
      </w:r>
      <w:r w:rsidRPr="00063E32">
        <w:rPr>
          <w:i/>
          <w:color w:val="000000"/>
          <w:position w:val="-24"/>
        </w:rPr>
        <w:object w:dxaOrig="2299" w:dyaOrig="660" w14:anchorId="0B9849CC">
          <v:shape id="_x0000_i1732" type="#_x0000_t75" style="width:115pt;height:33pt" o:ole="">
            <v:imagedata r:id="rId119" o:title=""/>
          </v:shape>
          <o:OLEObject Type="Embed" ProgID="Equation.3" ShapeID="_x0000_i1732" DrawAspect="Content" ObjectID="_1261428867" r:id="rId120"/>
        </w:object>
      </w:r>
      <w:r>
        <w:rPr>
          <w:i/>
          <w:color w:val="000000"/>
        </w:rPr>
        <w:br/>
      </w:r>
      <w:r w:rsidRPr="00063E32">
        <w:rPr>
          <w:i/>
          <w:color w:val="000000"/>
          <w:position w:val="-24"/>
        </w:rPr>
        <w:object w:dxaOrig="1740" w:dyaOrig="620" w14:anchorId="6C53DA2B">
          <v:shape id="_x0000_i1733" type="#_x0000_t75" style="width:87pt;height:31pt" o:ole="">
            <v:imagedata r:id="rId121" o:title=""/>
          </v:shape>
          <o:OLEObject Type="Embed" ProgID="Equation.3" ShapeID="_x0000_i1733" DrawAspect="Content" ObjectID="_1261428868" r:id="rId122"/>
        </w:object>
      </w:r>
      <w:r>
        <w:rPr>
          <w:i/>
          <w:color w:val="000000"/>
        </w:rPr>
        <w:br/>
      </w:r>
      <w:r w:rsidRPr="00063E32">
        <w:rPr>
          <w:i/>
          <w:color w:val="000000"/>
          <w:position w:val="-26"/>
        </w:rPr>
        <w:object w:dxaOrig="1780" w:dyaOrig="700" w14:anchorId="67E59343">
          <v:shape id="_x0000_i1734" type="#_x0000_t75" style="width:89pt;height:35pt" o:ole="">
            <v:imagedata r:id="rId123" o:title=""/>
          </v:shape>
          <o:OLEObject Type="Embed" ProgID="Equation.3" ShapeID="_x0000_i1734" DrawAspect="Content" ObjectID="_1261428869" r:id="rId124"/>
        </w:object>
      </w:r>
      <w:r>
        <w:rPr>
          <w:i/>
          <w:color w:val="000000"/>
        </w:rPr>
        <w:br/>
      </w:r>
      <w:r w:rsidRPr="00063E32">
        <w:rPr>
          <w:i/>
          <w:color w:val="000000"/>
          <w:position w:val="-24"/>
        </w:rPr>
        <w:object w:dxaOrig="1579" w:dyaOrig="680" w14:anchorId="6D4F640D">
          <v:shape id="_x0000_i1735" type="#_x0000_t75" style="width:79pt;height:34pt" o:ole="">
            <v:imagedata r:id="rId125" o:title=""/>
          </v:shape>
          <o:OLEObject Type="Embed" ProgID="Equation.3" ShapeID="_x0000_i1735" DrawAspect="Content" ObjectID="_1261428870" r:id="rId126"/>
        </w:object>
      </w:r>
      <w:r>
        <w:rPr>
          <w:i/>
          <w:color w:val="000000"/>
        </w:rPr>
        <w:br/>
      </w:r>
      <w:r w:rsidRPr="00063E32">
        <w:rPr>
          <w:i/>
          <w:color w:val="000000"/>
          <w:position w:val="-24"/>
        </w:rPr>
        <w:object w:dxaOrig="1579" w:dyaOrig="680" w14:anchorId="19BE4A73">
          <v:shape id="_x0000_i1736" type="#_x0000_t75" style="width:79pt;height:34pt" o:ole="">
            <v:imagedata r:id="rId127" o:title=""/>
          </v:shape>
          <o:OLEObject Type="Embed" ProgID="Equation.3" ShapeID="_x0000_i1736" DrawAspect="Content" ObjectID="_1261428871" r:id="rId128"/>
        </w:object>
      </w:r>
      <w:r>
        <w:rPr>
          <w:i/>
          <w:color w:val="000000"/>
        </w:rPr>
        <w:br/>
      </w:r>
      <w:r w:rsidRPr="00063E32">
        <w:rPr>
          <w:i/>
          <w:color w:val="000000"/>
          <w:position w:val="-24"/>
        </w:rPr>
        <w:object w:dxaOrig="1440" w:dyaOrig="680" w14:anchorId="343ADDD8">
          <v:shape id="_x0000_i1737" type="#_x0000_t75" style="width:1in;height:34pt" o:ole="">
            <v:imagedata r:id="rId129" o:title=""/>
          </v:shape>
          <o:OLEObject Type="Embed" ProgID="Equation.3" ShapeID="_x0000_i1737" DrawAspect="Content" ObjectID="_1261428872" r:id="rId130"/>
        </w:object>
      </w:r>
    </w:p>
    <w:p w14:paraId="099D3172" w14:textId="77777777" w:rsidR="00DC2A64" w:rsidRDefault="00DC2A64" w:rsidP="00DC2A64">
      <w:pPr>
        <w:pStyle w:val="StandaardRegelafstandAnderhalf"/>
        <w:tabs>
          <w:tab w:val="clear" w:pos="737"/>
        </w:tabs>
        <w:ind w:left="0" w:firstLine="0"/>
        <w:rPr>
          <w:color w:val="000000"/>
        </w:rPr>
        <w:sectPr w:rsidR="00DC2A64" w:rsidSect="001F17D8">
          <w:type w:val="continuous"/>
          <w:pgSz w:w="11906" w:h="16838"/>
          <w:pgMar w:top="1135" w:right="991" w:bottom="993" w:left="993" w:header="709" w:footer="709" w:gutter="0"/>
          <w:cols w:num="2" w:space="709"/>
          <w:docGrid w:linePitch="360"/>
        </w:sectPr>
      </w:pPr>
    </w:p>
    <w:p w14:paraId="6E7E8C5F" w14:textId="3CFB6693" w:rsidR="00DC2A64" w:rsidRDefault="00DC2A64" w:rsidP="00DC2A64">
      <w:pPr>
        <w:pStyle w:val="StandaardRegelafstandAnderhalf"/>
        <w:tabs>
          <w:tab w:val="clear" w:pos="737"/>
        </w:tabs>
        <w:rPr>
          <w:color w:val="000000"/>
        </w:rPr>
      </w:pPr>
    </w:p>
    <w:p w14:paraId="07DC0DEE" w14:textId="77777777" w:rsidR="00DC2A64" w:rsidRPr="00243FCC" w:rsidRDefault="00DC2A64" w:rsidP="00DC2A64">
      <w:pPr>
        <w:numPr>
          <w:ilvl w:val="0"/>
          <w:numId w:val="38"/>
        </w:numPr>
        <w:spacing w:line="360" w:lineRule="auto"/>
        <w:rPr>
          <w:color w:val="000000"/>
        </w:rPr>
      </w:pPr>
    </w:p>
    <w:p w14:paraId="200F08DA" w14:textId="77777777" w:rsidR="00DC2A64" w:rsidRPr="00243FCC" w:rsidRDefault="00DC2A64" w:rsidP="00DC2A64">
      <w:pPr>
        <w:spacing w:line="360" w:lineRule="auto"/>
        <w:rPr>
          <w:color w:val="000000"/>
        </w:rPr>
      </w:pPr>
    </w:p>
    <w:p w14:paraId="7BD35F2B" w14:textId="77777777" w:rsidR="00DC2A64" w:rsidRPr="00243FCC" w:rsidRDefault="00DC2A64" w:rsidP="00DC2A64">
      <w:pPr>
        <w:spacing w:line="360" w:lineRule="auto"/>
        <w:rPr>
          <w:color w:val="000000"/>
        </w:rPr>
      </w:pPr>
      <w:r w:rsidRPr="00243FCC">
        <w:rPr>
          <w:color w:val="000000"/>
        </w:rPr>
        <w:t xml:space="preserve">Tijdens een bepaalde service beschrijft de tennisbal een baan die voldoet aan de volgende formule:  </w:t>
      </w:r>
      <w:r w:rsidRPr="00243FCC">
        <w:rPr>
          <w:b/>
          <w:color w:val="000000"/>
          <w:position w:val="-10"/>
        </w:rPr>
        <w:object w:dxaOrig="2760" w:dyaOrig="360" w14:anchorId="515D668F">
          <v:shape id="_x0000_i1222" type="#_x0000_t75" style="width:138pt;height:18pt" o:ole="">
            <v:imagedata r:id="rId131" o:title=""/>
          </v:shape>
          <o:OLEObject Type="Embed" ProgID="Equation.3" ShapeID="_x0000_i1222" DrawAspect="Content" ObjectID="_1261428873" r:id="rId132"/>
        </w:object>
      </w:r>
      <w:r w:rsidRPr="00243FCC">
        <w:rPr>
          <w:color w:val="000000"/>
        </w:rPr>
        <w:tab/>
        <w:t>[</w:t>
      </w:r>
      <w:r w:rsidRPr="00243FCC">
        <w:rPr>
          <w:i/>
          <w:color w:val="000000"/>
        </w:rPr>
        <w:t>x</w:t>
      </w:r>
      <w:r w:rsidRPr="00243FCC">
        <w:rPr>
          <w:color w:val="000000"/>
        </w:rPr>
        <w:t xml:space="preserve"> horizontale afstand, </w:t>
      </w:r>
      <w:r w:rsidRPr="00243FCC">
        <w:rPr>
          <w:i/>
          <w:color w:val="000000"/>
        </w:rPr>
        <w:t>h</w:t>
      </w:r>
      <w:r w:rsidRPr="00243FCC">
        <w:rPr>
          <w:color w:val="000000"/>
        </w:rPr>
        <w:t xml:space="preserve"> hoogte , beide in meters ]</w:t>
      </w:r>
    </w:p>
    <w:p w14:paraId="76F6FBDD" w14:textId="77777777" w:rsidR="00DC2A64" w:rsidRPr="00243FCC" w:rsidRDefault="00DC2A64" w:rsidP="00DC2A64">
      <w:pPr>
        <w:spacing w:line="360" w:lineRule="auto"/>
        <w:rPr>
          <w:color w:val="000000"/>
        </w:rPr>
      </w:pPr>
      <w:r w:rsidRPr="00243FCC">
        <w:rPr>
          <w:color w:val="000000"/>
        </w:rPr>
        <w:t>Het net staat op ongeveer 12,5 meter, en is 1 meter hoog.</w:t>
      </w:r>
    </w:p>
    <w:p w14:paraId="7C29483D" w14:textId="77777777" w:rsidR="00DC2A64" w:rsidRPr="00243FCC" w:rsidRDefault="00DC2A64" w:rsidP="00DC2A64">
      <w:pPr>
        <w:spacing w:line="360" w:lineRule="auto"/>
        <w:rPr>
          <w:color w:val="000000"/>
        </w:rPr>
      </w:pPr>
    </w:p>
    <w:p w14:paraId="56C54F35" w14:textId="57FC4169" w:rsidR="00DC2A64" w:rsidRPr="00243FCC" w:rsidRDefault="00DC2A64" w:rsidP="00DC2A64">
      <w:pPr>
        <w:spacing w:line="360" w:lineRule="auto"/>
        <w:rPr>
          <w:color w:val="000000"/>
        </w:rPr>
      </w:pPr>
      <w:r>
        <w:rPr>
          <w:noProof/>
          <w:color w:val="000000"/>
          <w:lang w:val="en-US"/>
        </w:rPr>
        <w:drawing>
          <wp:anchor distT="0" distB="0" distL="114300" distR="114300" simplePos="0" relativeHeight="251667456" behindDoc="0" locked="0" layoutInCell="1" allowOverlap="1" wp14:anchorId="0CCE8B08" wp14:editId="27C5528A">
            <wp:simplePos x="0" y="0"/>
            <wp:positionH relativeFrom="column">
              <wp:align>center</wp:align>
            </wp:positionH>
            <wp:positionV relativeFrom="paragraph">
              <wp:posOffset>3810</wp:posOffset>
            </wp:positionV>
            <wp:extent cx="3476625" cy="866775"/>
            <wp:effectExtent l="0" t="0" r="3175" b="0"/>
            <wp:wrapTopAndBottom/>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76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C989E" w14:textId="77777777" w:rsidR="00DC2A64" w:rsidRPr="00243FCC" w:rsidRDefault="00DC2A64" w:rsidP="00DC2A64">
      <w:pPr>
        <w:numPr>
          <w:ilvl w:val="0"/>
          <w:numId w:val="9"/>
        </w:numPr>
        <w:spacing w:line="360" w:lineRule="auto"/>
        <w:rPr>
          <w:color w:val="000000"/>
        </w:rPr>
      </w:pPr>
      <w:r w:rsidRPr="00243FCC">
        <w:rPr>
          <w:color w:val="000000"/>
        </w:rPr>
        <w:t>Bereken waar deze bal op de grond terecht komt.</w:t>
      </w:r>
      <w:r>
        <w:rPr>
          <w:color w:val="000000"/>
        </w:rPr>
        <w:br/>
      </w:r>
      <w:r w:rsidRPr="00DC43C4">
        <w:rPr>
          <w:b/>
          <w:position w:val="-58"/>
        </w:rPr>
        <w:object w:dxaOrig="2760" w:dyaOrig="1240" w14:anchorId="3B6ECD10">
          <v:shape id="_x0000_i1161" type="#_x0000_t75" style="width:138pt;height:62pt" o:ole="">
            <v:imagedata r:id="rId134" o:title=""/>
          </v:shape>
          <o:OLEObject Type="Embed" ProgID="Equation.3" ShapeID="_x0000_i1161" DrawAspect="Content" ObjectID="_1261428874" r:id="rId135"/>
        </w:object>
      </w:r>
    </w:p>
    <w:p w14:paraId="48F7C29C" w14:textId="77777777" w:rsidR="00DC2A64" w:rsidRPr="00243FCC" w:rsidRDefault="00DC2A64" w:rsidP="00DC2A64">
      <w:pPr>
        <w:numPr>
          <w:ilvl w:val="0"/>
          <w:numId w:val="9"/>
        </w:numPr>
        <w:spacing w:line="360" w:lineRule="auto"/>
        <w:rPr>
          <w:color w:val="000000"/>
        </w:rPr>
      </w:pPr>
      <w:r w:rsidRPr="00243FCC">
        <w:rPr>
          <w:color w:val="000000"/>
        </w:rPr>
        <w:t>Bereken ook waar de bal op de grond terechtkomt als de beginhoogte geen 2,50, maar 2,25 is</w:t>
      </w:r>
      <w:r>
        <w:rPr>
          <w:color w:val="000000"/>
        </w:rPr>
        <w:br/>
      </w:r>
      <w:r w:rsidRPr="00DC43C4">
        <w:rPr>
          <w:b/>
          <w:position w:val="-50"/>
        </w:rPr>
        <w:object w:dxaOrig="2880" w:dyaOrig="1160" w14:anchorId="24BDB847">
          <v:shape id="_x0000_i1162" type="#_x0000_t75" style="width:2in;height:58pt" o:ole="">
            <v:imagedata r:id="rId136" o:title=""/>
          </v:shape>
          <o:OLEObject Type="Embed" ProgID="Equation.3" ShapeID="_x0000_i1162" DrawAspect="Content" ObjectID="_1261428875" r:id="rId137"/>
        </w:object>
      </w:r>
    </w:p>
    <w:p w14:paraId="63F1B303" w14:textId="77777777" w:rsidR="00DC2A64" w:rsidRPr="00243FCC" w:rsidRDefault="00DC2A64" w:rsidP="00DC2A64">
      <w:pPr>
        <w:spacing w:line="360" w:lineRule="auto"/>
        <w:rPr>
          <w:color w:val="000000"/>
        </w:rPr>
      </w:pPr>
    </w:p>
    <w:p w14:paraId="4A6D59D9" w14:textId="77777777" w:rsidR="00DC2A64" w:rsidRPr="00243FCC" w:rsidRDefault="00DC2A64" w:rsidP="00DC2A64">
      <w:pPr>
        <w:spacing w:line="360" w:lineRule="auto"/>
        <w:rPr>
          <w:color w:val="000000"/>
        </w:rPr>
      </w:pPr>
    </w:p>
    <w:p w14:paraId="15CCE1D8" w14:textId="77777777" w:rsidR="00DC2A64" w:rsidRDefault="00DC2A64" w:rsidP="00AC0458">
      <w:pPr>
        <w:pStyle w:val="Kop1"/>
      </w:pPr>
    </w:p>
    <w:p w14:paraId="7709F6EC" w14:textId="139ADAF0" w:rsidR="00656A2B" w:rsidRPr="00DF1CAD" w:rsidRDefault="00656A2B" w:rsidP="000E2B4F"/>
    <w:sectPr w:rsidR="00656A2B" w:rsidRPr="00DF1CAD" w:rsidSect="00AF31C9">
      <w:footerReference w:type="default" r:id="rId13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25B17" w14:textId="77777777" w:rsidR="00F71F19" w:rsidRDefault="00F71F19">
      <w:r>
        <w:separator/>
      </w:r>
    </w:p>
  </w:endnote>
  <w:endnote w:type="continuationSeparator" w:id="0">
    <w:p w14:paraId="28D0D0D0" w14:textId="77777777" w:rsidR="00F71F19" w:rsidRDefault="00F7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6743" w14:textId="77777777" w:rsidR="00F71F19" w:rsidRDefault="00F71F19">
    <w:pPr>
      <w:pStyle w:val="Voettekst"/>
    </w:pPr>
    <w:r>
      <w:t>20-4-07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F4F70" w14:textId="77777777" w:rsidR="00F71F19" w:rsidRDefault="00F71F19">
      <w:r>
        <w:separator/>
      </w:r>
    </w:p>
  </w:footnote>
  <w:footnote w:type="continuationSeparator" w:id="0">
    <w:p w14:paraId="30A00363" w14:textId="77777777" w:rsidR="00F71F19" w:rsidRDefault="00F71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C37"/>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BB0F74"/>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7A4B12"/>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7C7EE7"/>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E63126"/>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C347E4"/>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705AA7"/>
    <w:multiLevelType w:val="multilevel"/>
    <w:tmpl w:val="745C6436"/>
    <w:lvl w:ilvl="0">
      <w:start w:val="1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6E3E9C"/>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430337"/>
    <w:multiLevelType w:val="multilevel"/>
    <w:tmpl w:val="95D0CECE"/>
    <w:lvl w:ilvl="0">
      <w:start w:val="4"/>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01C51E6"/>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17C24D3"/>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81B2DC1"/>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C15D10"/>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E144E39"/>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F57D24"/>
    <w:multiLevelType w:val="multilevel"/>
    <w:tmpl w:val="97EE21C8"/>
    <w:lvl w:ilvl="0">
      <w:start w:val="13"/>
      <w:numFmt w:val="decimal"/>
      <w:lvlText w:val="Opdracht %1"/>
      <w:lvlJc w:val="left"/>
      <w:pPr>
        <w:tabs>
          <w:tab w:val="num" w:pos="2177"/>
        </w:tabs>
        <w:ind w:left="737" w:firstLine="0"/>
      </w:pPr>
      <w:rPr>
        <w:rFonts w:ascii="Arial" w:hAnsi="Arial" w:hint="default"/>
        <w:b/>
        <w:i/>
        <w:color w:val="auto"/>
        <w:sz w:val="24"/>
      </w:rPr>
    </w:lvl>
    <w:lvl w:ilvl="1">
      <w:start w:val="1"/>
      <w:numFmt w:val="lowerLetter"/>
      <w:lvlText w:val="%2)"/>
      <w:lvlJc w:val="left"/>
      <w:pPr>
        <w:tabs>
          <w:tab w:val="num" w:pos="680"/>
        </w:tabs>
        <w:ind w:left="680" w:hanging="680"/>
      </w:pPr>
      <w:rPr>
        <w:rFonts w:ascii="Arial" w:hAnsi="Arial" w:hint="default"/>
        <w:b/>
        <w:i w:val="0"/>
        <w:sz w:val="20"/>
      </w:rPr>
    </w:lvl>
    <w:lvl w:ilvl="2">
      <w:start w:val="1"/>
      <w:numFmt w:val="none"/>
      <w:lvlText w:val="%3"/>
      <w:lvlJc w:val="left"/>
      <w:pPr>
        <w:tabs>
          <w:tab w:val="num" w:pos="2778"/>
        </w:tabs>
        <w:ind w:left="2778" w:hanging="2778"/>
      </w:pPr>
      <w:rPr>
        <w:rFonts w:hint="default"/>
        <w:b w:val="0"/>
        <w:i/>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4290E79"/>
    <w:multiLevelType w:val="multilevel"/>
    <w:tmpl w:val="F8A4431A"/>
    <w:lvl w:ilvl="0">
      <w:start w:val="1"/>
      <w:numFmt w:val="decimal"/>
      <w:pStyle w:val="opdrachtSub"/>
      <w:lvlText w:val="Opdracht %1"/>
      <w:lvlJc w:val="left"/>
      <w:pPr>
        <w:tabs>
          <w:tab w:val="num" w:pos="1440"/>
        </w:tabs>
        <w:ind w:left="0" w:firstLine="0"/>
      </w:pPr>
      <w:rPr>
        <w:rFonts w:ascii="Times New Roman" w:hAnsi="Times New Roman" w:hint="default"/>
        <w:b/>
        <w:i/>
        <w:spacing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4658BF"/>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6417FE3"/>
    <w:multiLevelType w:val="multilevel"/>
    <w:tmpl w:val="95D0CECE"/>
    <w:lvl w:ilvl="0">
      <w:start w:val="4"/>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87D17DE"/>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306A04"/>
    <w:multiLevelType w:val="hybridMultilevel"/>
    <w:tmpl w:val="C220C166"/>
    <w:lvl w:ilvl="0" w:tplc="3F24D34C">
      <w:start w:val="1"/>
      <w:numFmt w:val="lowerLetter"/>
      <w:lvlText w:val="%1]"/>
      <w:lvlJc w:val="left"/>
      <w:pPr>
        <w:tabs>
          <w:tab w:val="num" w:pos="567"/>
        </w:tabs>
        <w:ind w:left="567" w:hanging="283"/>
      </w:pPr>
      <w:rPr>
        <w:rFonts w:ascii="Times New Roman" w:hAnsi="Times New Roman" w:hint="default"/>
        <w:b/>
        <w:i w:val="0"/>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1CA74E9"/>
    <w:multiLevelType w:val="multilevel"/>
    <w:tmpl w:val="A4D896F4"/>
    <w:lvl w:ilvl="0">
      <w:start w:val="1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45C085A"/>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5876A00"/>
    <w:multiLevelType w:val="hybridMultilevel"/>
    <w:tmpl w:val="A502D68C"/>
    <w:lvl w:ilvl="0" w:tplc="FFFFFFFF">
      <w:start w:val="1"/>
      <w:numFmt w:val="lowerLetter"/>
      <w:pStyle w:val="ListAlfab"/>
      <w:lvlText w:val="%1"/>
      <w:lvlJc w:val="left"/>
      <w:pPr>
        <w:tabs>
          <w:tab w:val="num" w:pos="360"/>
        </w:tabs>
        <w:ind w:left="357" w:hanging="357"/>
      </w:pPr>
      <w:rPr>
        <w:rFonts w:ascii="Times New Roman" w:hAnsi="Times New Roman"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920B73"/>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6BE7A13"/>
    <w:multiLevelType w:val="hybridMultilevel"/>
    <w:tmpl w:val="EF72B2B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A414AF6"/>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AFC3FB2"/>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E96674C"/>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26A48D7"/>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27208E5"/>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1A56E7"/>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1065392"/>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403737A"/>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55B69D1"/>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B1E6E11"/>
    <w:multiLevelType w:val="multilevel"/>
    <w:tmpl w:val="0BAC1116"/>
    <w:lvl w:ilvl="0">
      <w:start w:val="1"/>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536E0E"/>
    <w:multiLevelType w:val="multilevel"/>
    <w:tmpl w:val="DDB4E408"/>
    <w:lvl w:ilvl="0">
      <w:start w:val="12"/>
      <w:numFmt w:val="decimal"/>
      <w:lvlText w:val="opdracht %1"/>
      <w:lvlJc w:val="left"/>
      <w:pPr>
        <w:tabs>
          <w:tab w:val="num" w:pos="340"/>
        </w:tabs>
        <w:ind w:left="0" w:firstLine="0"/>
      </w:pPr>
      <w:rPr>
        <w:rFonts w:ascii="Arial" w:hAnsi="Arial" w:hint="default"/>
        <w:b/>
        <w:i/>
        <w:color w:val="000000"/>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D20043F"/>
    <w:multiLevelType w:val="multilevel"/>
    <w:tmpl w:val="7A1877E2"/>
    <w:lvl w:ilvl="0">
      <w:start w:val="12"/>
      <w:numFmt w:val="decimal"/>
      <w:lvlText w:val="opdracht %1"/>
      <w:lvlJc w:val="left"/>
      <w:pPr>
        <w:tabs>
          <w:tab w:val="num" w:pos="340"/>
        </w:tabs>
        <w:ind w:left="0" w:firstLine="0"/>
      </w:pPr>
      <w:rPr>
        <w:rFonts w:ascii="Arial" w:hAnsi="Arial" w:hint="default"/>
        <w:b/>
        <w:i/>
        <w:sz w:val="28"/>
      </w:rPr>
    </w:lvl>
    <w:lvl w:ilvl="1">
      <w:start w:val="1"/>
      <w:numFmt w:val="lowerLetter"/>
      <w:lvlText w:val="%2)"/>
      <w:lvlJc w:val="left"/>
      <w:pPr>
        <w:tabs>
          <w:tab w:val="num" w:pos="737"/>
        </w:tabs>
        <w:ind w:left="737" w:hanging="453"/>
      </w:pPr>
      <w:rPr>
        <w:rFonts w:ascii="Arial" w:hAnsi="Arial" w:hint="default"/>
        <w:b/>
        <w:i w:val="0"/>
        <w:sz w:val="24"/>
        <w:szCs w:val="20"/>
      </w:rPr>
    </w:lvl>
    <w:lvl w:ilvl="2">
      <w:start w:val="1"/>
      <w:numFmt w:val="lowerRoman"/>
      <w:lvlText w:val="%3)"/>
      <w:lvlJc w:val="left"/>
      <w:pPr>
        <w:tabs>
          <w:tab w:val="num" w:pos="1134"/>
        </w:tabs>
        <w:ind w:left="1134" w:hanging="28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2"/>
  </w:num>
  <w:num w:numId="3">
    <w:abstractNumId w:val="10"/>
  </w:num>
  <w:num w:numId="4">
    <w:abstractNumId w:val="35"/>
  </w:num>
  <w:num w:numId="5">
    <w:abstractNumId w:val="29"/>
  </w:num>
  <w:num w:numId="6">
    <w:abstractNumId w:val="21"/>
  </w:num>
  <w:num w:numId="7">
    <w:abstractNumId w:val="4"/>
  </w:num>
  <w:num w:numId="8">
    <w:abstractNumId w:val="24"/>
  </w:num>
  <w:num w:numId="9">
    <w:abstractNumId w:val="19"/>
  </w:num>
  <w:num w:numId="10">
    <w:abstractNumId w:val="15"/>
  </w:num>
  <w:num w:numId="11">
    <w:abstractNumId w:val="16"/>
  </w:num>
  <w:num w:numId="12">
    <w:abstractNumId w:val="28"/>
  </w:num>
  <w:num w:numId="13">
    <w:abstractNumId w:val="0"/>
  </w:num>
  <w:num w:numId="14">
    <w:abstractNumId w:val="23"/>
  </w:num>
  <w:num w:numId="15">
    <w:abstractNumId w:val="25"/>
  </w:num>
  <w:num w:numId="16">
    <w:abstractNumId w:val="32"/>
  </w:num>
  <w:num w:numId="17">
    <w:abstractNumId w:val="33"/>
  </w:num>
  <w:num w:numId="18">
    <w:abstractNumId w:val="13"/>
  </w:num>
  <w:num w:numId="19">
    <w:abstractNumId w:val="7"/>
  </w:num>
  <w:num w:numId="20">
    <w:abstractNumId w:val="11"/>
  </w:num>
  <w:num w:numId="21">
    <w:abstractNumId w:val="27"/>
  </w:num>
  <w:num w:numId="22">
    <w:abstractNumId w:val="2"/>
  </w:num>
  <w:num w:numId="23">
    <w:abstractNumId w:val="14"/>
  </w:num>
  <w:num w:numId="24">
    <w:abstractNumId w:val="1"/>
  </w:num>
  <w:num w:numId="25">
    <w:abstractNumId w:val="31"/>
  </w:num>
  <w:num w:numId="26">
    <w:abstractNumId w:val="18"/>
  </w:num>
  <w:num w:numId="27">
    <w:abstractNumId w:val="12"/>
  </w:num>
  <w:num w:numId="28">
    <w:abstractNumId w:val="3"/>
  </w:num>
  <w:num w:numId="29">
    <w:abstractNumId w:val="5"/>
  </w:num>
  <w:num w:numId="30">
    <w:abstractNumId w:val="8"/>
  </w:num>
  <w:num w:numId="31">
    <w:abstractNumId w:val="34"/>
  </w:num>
  <w:num w:numId="32">
    <w:abstractNumId w:val="26"/>
  </w:num>
  <w:num w:numId="33">
    <w:abstractNumId w:val="20"/>
  </w:num>
  <w:num w:numId="34">
    <w:abstractNumId w:val="17"/>
  </w:num>
  <w:num w:numId="35">
    <w:abstractNumId w:val="36"/>
  </w:num>
  <w:num w:numId="3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2E"/>
    <w:rsid w:val="000042D7"/>
    <w:rsid w:val="0001239C"/>
    <w:rsid w:val="00025213"/>
    <w:rsid w:val="00027913"/>
    <w:rsid w:val="00036588"/>
    <w:rsid w:val="00055521"/>
    <w:rsid w:val="00067C95"/>
    <w:rsid w:val="00070787"/>
    <w:rsid w:val="000763CD"/>
    <w:rsid w:val="000B042A"/>
    <w:rsid w:val="000B0740"/>
    <w:rsid w:val="000C4B85"/>
    <w:rsid w:val="000E27E3"/>
    <w:rsid w:val="000E2B4F"/>
    <w:rsid w:val="000E5B73"/>
    <w:rsid w:val="0010160B"/>
    <w:rsid w:val="00116FF0"/>
    <w:rsid w:val="00135096"/>
    <w:rsid w:val="001477E1"/>
    <w:rsid w:val="00185677"/>
    <w:rsid w:val="001A62B8"/>
    <w:rsid w:val="001C07D6"/>
    <w:rsid w:val="001E3313"/>
    <w:rsid w:val="001E554A"/>
    <w:rsid w:val="001E687F"/>
    <w:rsid w:val="00214A6A"/>
    <w:rsid w:val="002221A8"/>
    <w:rsid w:val="00232E7F"/>
    <w:rsid w:val="00236496"/>
    <w:rsid w:val="0024717A"/>
    <w:rsid w:val="00251515"/>
    <w:rsid w:val="0027032B"/>
    <w:rsid w:val="00294915"/>
    <w:rsid w:val="002C17C3"/>
    <w:rsid w:val="002D0F0E"/>
    <w:rsid w:val="002D3A97"/>
    <w:rsid w:val="00311DA4"/>
    <w:rsid w:val="003255D4"/>
    <w:rsid w:val="00327D4D"/>
    <w:rsid w:val="00344719"/>
    <w:rsid w:val="0035455C"/>
    <w:rsid w:val="0036462E"/>
    <w:rsid w:val="00390D3A"/>
    <w:rsid w:val="003D178B"/>
    <w:rsid w:val="003E2B10"/>
    <w:rsid w:val="00414483"/>
    <w:rsid w:val="00422642"/>
    <w:rsid w:val="00474A21"/>
    <w:rsid w:val="004861AB"/>
    <w:rsid w:val="004B40D9"/>
    <w:rsid w:val="004C15EB"/>
    <w:rsid w:val="004C3C16"/>
    <w:rsid w:val="004E6434"/>
    <w:rsid w:val="005036E5"/>
    <w:rsid w:val="005070B0"/>
    <w:rsid w:val="00516071"/>
    <w:rsid w:val="0054153C"/>
    <w:rsid w:val="0056481A"/>
    <w:rsid w:val="00573695"/>
    <w:rsid w:val="00582A97"/>
    <w:rsid w:val="00584EEC"/>
    <w:rsid w:val="005A5E7B"/>
    <w:rsid w:val="005A63D0"/>
    <w:rsid w:val="005C4610"/>
    <w:rsid w:val="005C764B"/>
    <w:rsid w:val="005E00D7"/>
    <w:rsid w:val="005E75DF"/>
    <w:rsid w:val="00635F18"/>
    <w:rsid w:val="00641473"/>
    <w:rsid w:val="006424C0"/>
    <w:rsid w:val="006427C9"/>
    <w:rsid w:val="006464F2"/>
    <w:rsid w:val="0064776E"/>
    <w:rsid w:val="00652EFA"/>
    <w:rsid w:val="00656A2B"/>
    <w:rsid w:val="00662DED"/>
    <w:rsid w:val="00690632"/>
    <w:rsid w:val="00695CB7"/>
    <w:rsid w:val="006B56E9"/>
    <w:rsid w:val="006D60B2"/>
    <w:rsid w:val="006E6870"/>
    <w:rsid w:val="006E6DE5"/>
    <w:rsid w:val="006F37C5"/>
    <w:rsid w:val="00701847"/>
    <w:rsid w:val="007357C5"/>
    <w:rsid w:val="0074275A"/>
    <w:rsid w:val="00762733"/>
    <w:rsid w:val="007706CF"/>
    <w:rsid w:val="00771ABC"/>
    <w:rsid w:val="00784A5A"/>
    <w:rsid w:val="007D0132"/>
    <w:rsid w:val="007E246F"/>
    <w:rsid w:val="00827067"/>
    <w:rsid w:val="00835AE5"/>
    <w:rsid w:val="008409E3"/>
    <w:rsid w:val="0084218A"/>
    <w:rsid w:val="008572DC"/>
    <w:rsid w:val="00870442"/>
    <w:rsid w:val="008804CC"/>
    <w:rsid w:val="008B4C7A"/>
    <w:rsid w:val="008C05DA"/>
    <w:rsid w:val="008C7E7E"/>
    <w:rsid w:val="008D4B95"/>
    <w:rsid w:val="008F0DEF"/>
    <w:rsid w:val="00912C2F"/>
    <w:rsid w:val="00917D67"/>
    <w:rsid w:val="00931C41"/>
    <w:rsid w:val="00946046"/>
    <w:rsid w:val="0095332D"/>
    <w:rsid w:val="00957D32"/>
    <w:rsid w:val="0097781F"/>
    <w:rsid w:val="00977A4F"/>
    <w:rsid w:val="00983560"/>
    <w:rsid w:val="009B6F2A"/>
    <w:rsid w:val="009E1319"/>
    <w:rsid w:val="00A12143"/>
    <w:rsid w:val="00A27345"/>
    <w:rsid w:val="00A35C5C"/>
    <w:rsid w:val="00A446F6"/>
    <w:rsid w:val="00A60343"/>
    <w:rsid w:val="00A952C9"/>
    <w:rsid w:val="00AB5F99"/>
    <w:rsid w:val="00AC0458"/>
    <w:rsid w:val="00AF31C9"/>
    <w:rsid w:val="00B0283D"/>
    <w:rsid w:val="00B25DE5"/>
    <w:rsid w:val="00B3463B"/>
    <w:rsid w:val="00B405F9"/>
    <w:rsid w:val="00B66F45"/>
    <w:rsid w:val="00B67F86"/>
    <w:rsid w:val="00B91421"/>
    <w:rsid w:val="00BA65B1"/>
    <w:rsid w:val="00BB0872"/>
    <w:rsid w:val="00BC626B"/>
    <w:rsid w:val="00BD663E"/>
    <w:rsid w:val="00C135CD"/>
    <w:rsid w:val="00C277CE"/>
    <w:rsid w:val="00C32899"/>
    <w:rsid w:val="00C456BC"/>
    <w:rsid w:val="00C82351"/>
    <w:rsid w:val="00CB2822"/>
    <w:rsid w:val="00CB2FA7"/>
    <w:rsid w:val="00CD3973"/>
    <w:rsid w:val="00CE3154"/>
    <w:rsid w:val="00CE519B"/>
    <w:rsid w:val="00CF0E0B"/>
    <w:rsid w:val="00CF5A4D"/>
    <w:rsid w:val="00D07FAF"/>
    <w:rsid w:val="00D51B0C"/>
    <w:rsid w:val="00D6233D"/>
    <w:rsid w:val="00D770DD"/>
    <w:rsid w:val="00D900A8"/>
    <w:rsid w:val="00D9109B"/>
    <w:rsid w:val="00D92CB4"/>
    <w:rsid w:val="00D92F8D"/>
    <w:rsid w:val="00D94CE6"/>
    <w:rsid w:val="00D973A0"/>
    <w:rsid w:val="00DC2A64"/>
    <w:rsid w:val="00DC43C4"/>
    <w:rsid w:val="00DD30B7"/>
    <w:rsid w:val="00DF1CAD"/>
    <w:rsid w:val="00E17034"/>
    <w:rsid w:val="00E22D92"/>
    <w:rsid w:val="00E27055"/>
    <w:rsid w:val="00E327FD"/>
    <w:rsid w:val="00E337EE"/>
    <w:rsid w:val="00E50152"/>
    <w:rsid w:val="00E5551F"/>
    <w:rsid w:val="00E575C5"/>
    <w:rsid w:val="00E65284"/>
    <w:rsid w:val="00E6752E"/>
    <w:rsid w:val="00EB38DC"/>
    <w:rsid w:val="00EE1447"/>
    <w:rsid w:val="00EE1622"/>
    <w:rsid w:val="00EF3159"/>
    <w:rsid w:val="00F03E95"/>
    <w:rsid w:val="00F106A6"/>
    <w:rsid w:val="00F155C3"/>
    <w:rsid w:val="00F24DA8"/>
    <w:rsid w:val="00F25EC3"/>
    <w:rsid w:val="00F33F87"/>
    <w:rsid w:val="00F34F2A"/>
    <w:rsid w:val="00F366C0"/>
    <w:rsid w:val="00F4313A"/>
    <w:rsid w:val="00F71F19"/>
    <w:rsid w:val="00FA182E"/>
    <w:rsid w:val="00FA3919"/>
    <w:rsid w:val="00FC31FA"/>
    <w:rsid w:val="00FD4E54"/>
    <w:rsid w:val="00FD7397"/>
    <w:rsid w:val="00FF04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69E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0B042A"/>
    <w:rPr>
      <w:sz w:val="24"/>
      <w:szCs w:val="24"/>
    </w:rPr>
  </w:style>
  <w:style w:type="paragraph" w:styleId="Kop1">
    <w:name w:val="heading 1"/>
    <w:basedOn w:val="Normaal"/>
    <w:next w:val="Normaal"/>
    <w:qFormat/>
    <w:rsid w:val="00FA182E"/>
    <w:pPr>
      <w:keepNext/>
      <w:spacing w:before="240" w:after="60"/>
      <w:outlineLvl w:val="0"/>
    </w:pPr>
    <w:rPr>
      <w:rFonts w:ascii="Arial" w:hAnsi="Arial" w:cs="Arial"/>
      <w:b/>
      <w:bCs/>
      <w:kern w:val="32"/>
      <w:sz w:val="32"/>
      <w:szCs w:val="32"/>
    </w:rPr>
  </w:style>
  <w:style w:type="paragraph" w:styleId="Kop2">
    <w:name w:val="heading 2"/>
    <w:aliases w:val="Kop 2 Char Char"/>
    <w:basedOn w:val="Normaal"/>
    <w:next w:val="Normaal"/>
    <w:link w:val="Kop2Teken"/>
    <w:qFormat/>
    <w:rsid w:val="008F0DEF"/>
    <w:pPr>
      <w:keepNext/>
      <w:spacing w:before="240" w:after="60"/>
      <w:outlineLvl w:val="1"/>
    </w:pPr>
    <w:rPr>
      <w:rFonts w:ascii="Arial" w:hAnsi="Arial" w:cs="Arial"/>
      <w:b/>
      <w:bCs/>
      <w:i/>
      <w:iCs/>
      <w:sz w:val="28"/>
      <w:szCs w:val="28"/>
    </w:rPr>
  </w:style>
  <w:style w:type="paragraph" w:styleId="Kop3">
    <w:name w:val="heading 3"/>
    <w:aliases w:val="Kop 3 Char Char,Kop 3 Char Char Char"/>
    <w:basedOn w:val="Normaal"/>
    <w:next w:val="Normaal"/>
    <w:link w:val="Kop3Teken"/>
    <w:qFormat/>
    <w:rsid w:val="00870442"/>
    <w:pPr>
      <w:keepNext/>
      <w:spacing w:before="240" w:after="60"/>
      <w:outlineLvl w:val="2"/>
    </w:pPr>
    <w:rPr>
      <w:rFonts w:ascii="Arial" w:eastAsia="SimSun" w:hAnsi="Arial" w:cs="Arial"/>
      <w:b/>
      <w:bCs/>
      <w:sz w:val="26"/>
      <w:szCs w:val="26"/>
    </w:rPr>
  </w:style>
  <w:style w:type="paragraph" w:styleId="Kop5">
    <w:name w:val="heading 5"/>
    <w:basedOn w:val="Normaal"/>
    <w:next w:val="Normaal"/>
    <w:qFormat/>
    <w:rsid w:val="007E246F"/>
    <w:pPr>
      <w:spacing w:before="240" w:after="60"/>
      <w:outlineLvl w:val="4"/>
    </w:pPr>
    <w:rPr>
      <w:rFonts w:eastAsia="SimSu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Alfab">
    <w:name w:val="List_Alfab"/>
    <w:basedOn w:val="Normaal"/>
    <w:next w:val="Normaal"/>
    <w:rsid w:val="00D94CE6"/>
    <w:pPr>
      <w:numPr>
        <w:numId w:val="2"/>
      </w:numPr>
    </w:pPr>
    <w:rPr>
      <w:rFonts w:eastAsia="SimSun"/>
      <w:lang w:eastAsia="en-US"/>
    </w:rPr>
  </w:style>
  <w:style w:type="paragraph" w:styleId="Plattetekst">
    <w:name w:val="Body Text"/>
    <w:basedOn w:val="Normaal"/>
    <w:rsid w:val="00870442"/>
    <w:pPr>
      <w:spacing w:after="120"/>
    </w:pPr>
    <w:rPr>
      <w:rFonts w:eastAsia="SimSun"/>
    </w:rPr>
  </w:style>
  <w:style w:type="character" w:customStyle="1" w:styleId="Kop3Teken">
    <w:name w:val="Kop 3 Teken"/>
    <w:aliases w:val="Kop 3 Char Char Teken,Kop 3 Char Char Char Teken"/>
    <w:link w:val="Kop3"/>
    <w:rsid w:val="00870442"/>
    <w:rPr>
      <w:rFonts w:ascii="Arial" w:eastAsia="SimSun" w:hAnsi="Arial" w:cs="Arial"/>
      <w:b/>
      <w:bCs/>
      <w:sz w:val="26"/>
      <w:szCs w:val="26"/>
      <w:lang w:val="nl-NL" w:eastAsia="nl-NL" w:bidi="ar-SA"/>
    </w:rPr>
  </w:style>
  <w:style w:type="paragraph" w:customStyle="1" w:styleId="normaalCharChar">
    <w:name w:val="normaal Char Char"/>
    <w:basedOn w:val="Normaal"/>
    <w:link w:val="normaalCharCharChar"/>
    <w:rsid w:val="007E246F"/>
    <w:rPr>
      <w:rFonts w:ascii="Arial" w:hAnsi="Arial"/>
      <w:sz w:val="20"/>
    </w:rPr>
  </w:style>
  <w:style w:type="character" w:customStyle="1" w:styleId="normaalCharCharChar">
    <w:name w:val="normaal Char Char Char"/>
    <w:link w:val="normaalCharChar"/>
    <w:rsid w:val="007E246F"/>
    <w:rPr>
      <w:rFonts w:ascii="Arial" w:hAnsi="Arial"/>
      <w:szCs w:val="24"/>
      <w:lang w:val="nl-NL" w:eastAsia="nl-NL" w:bidi="ar-SA"/>
    </w:rPr>
  </w:style>
  <w:style w:type="table" w:styleId="Tabelraster">
    <w:name w:val="Table Grid"/>
    <w:basedOn w:val="Standaardtabel"/>
    <w:rsid w:val="00AC045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aliases w:val="Kop 2 Char Char Teken"/>
    <w:link w:val="Kop2"/>
    <w:rsid w:val="001477E1"/>
    <w:rPr>
      <w:rFonts w:ascii="Arial" w:hAnsi="Arial" w:cs="Arial"/>
      <w:b/>
      <w:bCs/>
      <w:i/>
      <w:iCs/>
      <w:sz w:val="28"/>
      <w:szCs w:val="28"/>
      <w:lang w:val="nl-NL" w:eastAsia="nl-NL" w:bidi="ar-SA"/>
    </w:rPr>
  </w:style>
  <w:style w:type="paragraph" w:customStyle="1" w:styleId="opdrachtSub">
    <w:name w:val="opdrachtSub#"/>
    <w:basedOn w:val="Normaal"/>
    <w:next w:val="Normaal"/>
    <w:rsid w:val="005C764B"/>
    <w:pPr>
      <w:keepNext/>
      <w:numPr>
        <w:numId w:val="10"/>
      </w:numPr>
      <w:tabs>
        <w:tab w:val="clear" w:pos="1440"/>
        <w:tab w:val="left" w:pos="357"/>
      </w:tabs>
      <w:spacing w:before="240" w:after="60"/>
      <w:outlineLvl w:val="0"/>
    </w:pPr>
    <w:rPr>
      <w:rFonts w:ascii="Arial" w:hAnsi="Arial"/>
      <w:b/>
      <w:sz w:val="22"/>
      <w:szCs w:val="20"/>
    </w:rPr>
  </w:style>
  <w:style w:type="paragraph" w:styleId="Koptekst">
    <w:name w:val="header"/>
    <w:basedOn w:val="Normaal"/>
    <w:rsid w:val="008572DC"/>
    <w:pPr>
      <w:tabs>
        <w:tab w:val="center" w:pos="4536"/>
        <w:tab w:val="right" w:pos="9072"/>
      </w:tabs>
    </w:pPr>
  </w:style>
  <w:style w:type="paragraph" w:styleId="Voettekst">
    <w:name w:val="footer"/>
    <w:basedOn w:val="Normaal"/>
    <w:rsid w:val="008572DC"/>
    <w:pPr>
      <w:tabs>
        <w:tab w:val="center" w:pos="4536"/>
        <w:tab w:val="right" w:pos="9072"/>
      </w:tabs>
    </w:pPr>
  </w:style>
  <w:style w:type="paragraph" w:styleId="Ballontekst">
    <w:name w:val="Balloon Text"/>
    <w:basedOn w:val="Normaal"/>
    <w:link w:val="BallontekstTeken"/>
    <w:rsid w:val="00652EFA"/>
    <w:rPr>
      <w:rFonts w:ascii="Lucida Grande" w:hAnsi="Lucida Grande" w:cs="Lucida Grande"/>
      <w:sz w:val="18"/>
      <w:szCs w:val="18"/>
    </w:rPr>
  </w:style>
  <w:style w:type="character" w:customStyle="1" w:styleId="BallontekstTeken">
    <w:name w:val="Ballontekst Teken"/>
    <w:basedOn w:val="Standaardalinea-lettertype"/>
    <w:link w:val="Ballontekst"/>
    <w:rsid w:val="00652EFA"/>
    <w:rPr>
      <w:rFonts w:ascii="Lucida Grande" w:hAnsi="Lucida Grande" w:cs="Lucida Grande"/>
      <w:sz w:val="18"/>
      <w:szCs w:val="18"/>
    </w:rPr>
  </w:style>
  <w:style w:type="paragraph" w:customStyle="1" w:styleId="StandaardRegelafstandAnderhalf">
    <w:name w:val="Standaard + Regelafstand:  Anderhalf"/>
    <w:basedOn w:val="Normaal"/>
    <w:rsid w:val="00DC2A64"/>
    <w:pPr>
      <w:tabs>
        <w:tab w:val="num" w:pos="737"/>
      </w:tabs>
      <w:spacing w:line="360" w:lineRule="auto"/>
      <w:ind w:left="737" w:hanging="45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0B042A"/>
    <w:rPr>
      <w:sz w:val="24"/>
      <w:szCs w:val="24"/>
    </w:rPr>
  </w:style>
  <w:style w:type="paragraph" w:styleId="Kop1">
    <w:name w:val="heading 1"/>
    <w:basedOn w:val="Normaal"/>
    <w:next w:val="Normaal"/>
    <w:qFormat/>
    <w:rsid w:val="00FA182E"/>
    <w:pPr>
      <w:keepNext/>
      <w:spacing w:before="240" w:after="60"/>
      <w:outlineLvl w:val="0"/>
    </w:pPr>
    <w:rPr>
      <w:rFonts w:ascii="Arial" w:hAnsi="Arial" w:cs="Arial"/>
      <w:b/>
      <w:bCs/>
      <w:kern w:val="32"/>
      <w:sz w:val="32"/>
      <w:szCs w:val="32"/>
    </w:rPr>
  </w:style>
  <w:style w:type="paragraph" w:styleId="Kop2">
    <w:name w:val="heading 2"/>
    <w:aliases w:val="Kop 2 Char Char"/>
    <w:basedOn w:val="Normaal"/>
    <w:next w:val="Normaal"/>
    <w:link w:val="Kop2Teken"/>
    <w:qFormat/>
    <w:rsid w:val="008F0DEF"/>
    <w:pPr>
      <w:keepNext/>
      <w:spacing w:before="240" w:after="60"/>
      <w:outlineLvl w:val="1"/>
    </w:pPr>
    <w:rPr>
      <w:rFonts w:ascii="Arial" w:hAnsi="Arial" w:cs="Arial"/>
      <w:b/>
      <w:bCs/>
      <w:i/>
      <w:iCs/>
      <w:sz w:val="28"/>
      <w:szCs w:val="28"/>
    </w:rPr>
  </w:style>
  <w:style w:type="paragraph" w:styleId="Kop3">
    <w:name w:val="heading 3"/>
    <w:aliases w:val="Kop 3 Char Char,Kop 3 Char Char Char"/>
    <w:basedOn w:val="Normaal"/>
    <w:next w:val="Normaal"/>
    <w:link w:val="Kop3Teken"/>
    <w:qFormat/>
    <w:rsid w:val="00870442"/>
    <w:pPr>
      <w:keepNext/>
      <w:spacing w:before="240" w:after="60"/>
      <w:outlineLvl w:val="2"/>
    </w:pPr>
    <w:rPr>
      <w:rFonts w:ascii="Arial" w:eastAsia="SimSun" w:hAnsi="Arial" w:cs="Arial"/>
      <w:b/>
      <w:bCs/>
      <w:sz w:val="26"/>
      <w:szCs w:val="26"/>
    </w:rPr>
  </w:style>
  <w:style w:type="paragraph" w:styleId="Kop5">
    <w:name w:val="heading 5"/>
    <w:basedOn w:val="Normaal"/>
    <w:next w:val="Normaal"/>
    <w:qFormat/>
    <w:rsid w:val="007E246F"/>
    <w:pPr>
      <w:spacing w:before="240" w:after="60"/>
      <w:outlineLvl w:val="4"/>
    </w:pPr>
    <w:rPr>
      <w:rFonts w:eastAsia="SimSu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Alfab">
    <w:name w:val="List_Alfab"/>
    <w:basedOn w:val="Normaal"/>
    <w:next w:val="Normaal"/>
    <w:rsid w:val="00D94CE6"/>
    <w:pPr>
      <w:numPr>
        <w:numId w:val="2"/>
      </w:numPr>
    </w:pPr>
    <w:rPr>
      <w:rFonts w:eastAsia="SimSun"/>
      <w:lang w:eastAsia="en-US"/>
    </w:rPr>
  </w:style>
  <w:style w:type="paragraph" w:styleId="Plattetekst">
    <w:name w:val="Body Text"/>
    <w:basedOn w:val="Normaal"/>
    <w:rsid w:val="00870442"/>
    <w:pPr>
      <w:spacing w:after="120"/>
    </w:pPr>
    <w:rPr>
      <w:rFonts w:eastAsia="SimSun"/>
    </w:rPr>
  </w:style>
  <w:style w:type="character" w:customStyle="1" w:styleId="Kop3Teken">
    <w:name w:val="Kop 3 Teken"/>
    <w:aliases w:val="Kop 3 Char Char Teken,Kop 3 Char Char Char Teken"/>
    <w:link w:val="Kop3"/>
    <w:rsid w:val="00870442"/>
    <w:rPr>
      <w:rFonts w:ascii="Arial" w:eastAsia="SimSun" w:hAnsi="Arial" w:cs="Arial"/>
      <w:b/>
      <w:bCs/>
      <w:sz w:val="26"/>
      <w:szCs w:val="26"/>
      <w:lang w:val="nl-NL" w:eastAsia="nl-NL" w:bidi="ar-SA"/>
    </w:rPr>
  </w:style>
  <w:style w:type="paragraph" w:customStyle="1" w:styleId="normaalCharChar">
    <w:name w:val="normaal Char Char"/>
    <w:basedOn w:val="Normaal"/>
    <w:link w:val="normaalCharCharChar"/>
    <w:rsid w:val="007E246F"/>
    <w:rPr>
      <w:rFonts w:ascii="Arial" w:hAnsi="Arial"/>
      <w:sz w:val="20"/>
    </w:rPr>
  </w:style>
  <w:style w:type="character" w:customStyle="1" w:styleId="normaalCharCharChar">
    <w:name w:val="normaal Char Char Char"/>
    <w:link w:val="normaalCharChar"/>
    <w:rsid w:val="007E246F"/>
    <w:rPr>
      <w:rFonts w:ascii="Arial" w:hAnsi="Arial"/>
      <w:szCs w:val="24"/>
      <w:lang w:val="nl-NL" w:eastAsia="nl-NL" w:bidi="ar-SA"/>
    </w:rPr>
  </w:style>
  <w:style w:type="table" w:styleId="Tabelraster">
    <w:name w:val="Table Grid"/>
    <w:basedOn w:val="Standaardtabel"/>
    <w:rsid w:val="00AC045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aliases w:val="Kop 2 Char Char Teken"/>
    <w:link w:val="Kop2"/>
    <w:rsid w:val="001477E1"/>
    <w:rPr>
      <w:rFonts w:ascii="Arial" w:hAnsi="Arial" w:cs="Arial"/>
      <w:b/>
      <w:bCs/>
      <w:i/>
      <w:iCs/>
      <w:sz w:val="28"/>
      <w:szCs w:val="28"/>
      <w:lang w:val="nl-NL" w:eastAsia="nl-NL" w:bidi="ar-SA"/>
    </w:rPr>
  </w:style>
  <w:style w:type="paragraph" w:customStyle="1" w:styleId="opdrachtSub">
    <w:name w:val="opdrachtSub#"/>
    <w:basedOn w:val="Normaal"/>
    <w:next w:val="Normaal"/>
    <w:rsid w:val="005C764B"/>
    <w:pPr>
      <w:keepNext/>
      <w:numPr>
        <w:numId w:val="10"/>
      </w:numPr>
      <w:tabs>
        <w:tab w:val="clear" w:pos="1440"/>
        <w:tab w:val="left" w:pos="357"/>
      </w:tabs>
      <w:spacing w:before="240" w:after="60"/>
      <w:outlineLvl w:val="0"/>
    </w:pPr>
    <w:rPr>
      <w:rFonts w:ascii="Arial" w:hAnsi="Arial"/>
      <w:b/>
      <w:sz w:val="22"/>
      <w:szCs w:val="20"/>
    </w:rPr>
  </w:style>
  <w:style w:type="paragraph" w:styleId="Koptekst">
    <w:name w:val="header"/>
    <w:basedOn w:val="Normaal"/>
    <w:rsid w:val="008572DC"/>
    <w:pPr>
      <w:tabs>
        <w:tab w:val="center" w:pos="4536"/>
        <w:tab w:val="right" w:pos="9072"/>
      </w:tabs>
    </w:pPr>
  </w:style>
  <w:style w:type="paragraph" w:styleId="Voettekst">
    <w:name w:val="footer"/>
    <w:basedOn w:val="Normaal"/>
    <w:rsid w:val="008572DC"/>
    <w:pPr>
      <w:tabs>
        <w:tab w:val="center" w:pos="4536"/>
        <w:tab w:val="right" w:pos="9072"/>
      </w:tabs>
    </w:pPr>
  </w:style>
  <w:style w:type="paragraph" w:styleId="Ballontekst">
    <w:name w:val="Balloon Text"/>
    <w:basedOn w:val="Normaal"/>
    <w:link w:val="BallontekstTeken"/>
    <w:rsid w:val="00652EFA"/>
    <w:rPr>
      <w:rFonts w:ascii="Lucida Grande" w:hAnsi="Lucida Grande" w:cs="Lucida Grande"/>
      <w:sz w:val="18"/>
      <w:szCs w:val="18"/>
    </w:rPr>
  </w:style>
  <w:style w:type="character" w:customStyle="1" w:styleId="BallontekstTeken">
    <w:name w:val="Ballontekst Teken"/>
    <w:basedOn w:val="Standaardalinea-lettertype"/>
    <w:link w:val="Ballontekst"/>
    <w:rsid w:val="00652EFA"/>
    <w:rPr>
      <w:rFonts w:ascii="Lucida Grande" w:hAnsi="Lucida Grande" w:cs="Lucida Grande"/>
      <w:sz w:val="18"/>
      <w:szCs w:val="18"/>
    </w:rPr>
  </w:style>
  <w:style w:type="paragraph" w:customStyle="1" w:styleId="StandaardRegelafstandAnderhalf">
    <w:name w:val="Standaard + Regelafstand:  Anderhalf"/>
    <w:basedOn w:val="Normaal"/>
    <w:rsid w:val="00DC2A64"/>
    <w:pPr>
      <w:tabs>
        <w:tab w:val="num" w:pos="737"/>
      </w:tabs>
      <w:spacing w:line="360" w:lineRule="auto"/>
      <w:ind w:left="737" w:hanging="4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image" Target="media/image5.wmf"/><Relationship Id="rId14" Type="http://schemas.openxmlformats.org/officeDocument/2006/relationships/oleObject" Target="embeddings/Microsoft_Vergelijking2.bin"/><Relationship Id="rId15" Type="http://schemas.openxmlformats.org/officeDocument/2006/relationships/image" Target="media/image6.wmf"/><Relationship Id="rId16" Type="http://schemas.openxmlformats.org/officeDocument/2006/relationships/oleObject" Target="embeddings/Microsoft_Vergelijking3.bin"/><Relationship Id="rId17" Type="http://schemas.openxmlformats.org/officeDocument/2006/relationships/image" Target="media/image7.wmf"/><Relationship Id="rId18" Type="http://schemas.openxmlformats.org/officeDocument/2006/relationships/oleObject" Target="embeddings/Microsoft_Vergelijking4.bin"/><Relationship Id="rId19" Type="http://schemas.openxmlformats.org/officeDocument/2006/relationships/image" Target="media/image8.wmf"/><Relationship Id="rId60" Type="http://schemas.openxmlformats.org/officeDocument/2006/relationships/oleObject" Target="embeddings/Microsoft_Vergelijking25.bin"/><Relationship Id="rId61" Type="http://schemas.openxmlformats.org/officeDocument/2006/relationships/image" Target="media/image29.wmf"/><Relationship Id="rId62" Type="http://schemas.openxmlformats.org/officeDocument/2006/relationships/oleObject" Target="embeddings/Microsoft_Vergelijking26.bin"/><Relationship Id="rId63" Type="http://schemas.openxmlformats.org/officeDocument/2006/relationships/image" Target="media/image30.wmf"/><Relationship Id="rId64" Type="http://schemas.openxmlformats.org/officeDocument/2006/relationships/oleObject" Target="embeddings/Microsoft_Vergelijking27.bin"/><Relationship Id="rId65" Type="http://schemas.openxmlformats.org/officeDocument/2006/relationships/image" Target="media/image31.wmf"/><Relationship Id="rId66" Type="http://schemas.openxmlformats.org/officeDocument/2006/relationships/oleObject" Target="embeddings/Microsoft_Vergelijking28.bin"/><Relationship Id="rId67" Type="http://schemas.openxmlformats.org/officeDocument/2006/relationships/image" Target="media/image32.wmf"/><Relationship Id="rId68" Type="http://schemas.openxmlformats.org/officeDocument/2006/relationships/oleObject" Target="embeddings/Microsoft_Vergelijking29.bin"/><Relationship Id="rId69" Type="http://schemas.openxmlformats.org/officeDocument/2006/relationships/image" Target="media/image33.wmf"/><Relationship Id="rId120" Type="http://schemas.openxmlformats.org/officeDocument/2006/relationships/oleObject" Target="embeddings/Microsoft_Vergelijking54.bin"/><Relationship Id="rId121" Type="http://schemas.openxmlformats.org/officeDocument/2006/relationships/image" Target="media/image59.wmf"/><Relationship Id="rId122" Type="http://schemas.openxmlformats.org/officeDocument/2006/relationships/oleObject" Target="embeddings/Microsoft_Vergelijking55.bin"/><Relationship Id="rId123" Type="http://schemas.openxmlformats.org/officeDocument/2006/relationships/image" Target="media/image60.wmf"/><Relationship Id="rId124" Type="http://schemas.openxmlformats.org/officeDocument/2006/relationships/oleObject" Target="embeddings/Microsoft_Vergelijking56.bin"/><Relationship Id="rId125" Type="http://schemas.openxmlformats.org/officeDocument/2006/relationships/image" Target="media/image61.wmf"/><Relationship Id="rId126" Type="http://schemas.openxmlformats.org/officeDocument/2006/relationships/oleObject" Target="embeddings/Microsoft_Vergelijking57.bin"/><Relationship Id="rId127" Type="http://schemas.openxmlformats.org/officeDocument/2006/relationships/image" Target="media/image62.wmf"/><Relationship Id="rId128" Type="http://schemas.openxmlformats.org/officeDocument/2006/relationships/oleObject" Target="embeddings/Microsoft_Vergelijking58.bin"/><Relationship Id="rId129" Type="http://schemas.openxmlformats.org/officeDocument/2006/relationships/image" Target="media/image63.wmf"/><Relationship Id="rId40" Type="http://schemas.openxmlformats.org/officeDocument/2006/relationships/oleObject" Target="embeddings/Microsoft_Vergelijking15.bin"/><Relationship Id="rId41" Type="http://schemas.openxmlformats.org/officeDocument/2006/relationships/image" Target="media/image19.wmf"/><Relationship Id="rId42" Type="http://schemas.openxmlformats.org/officeDocument/2006/relationships/oleObject" Target="embeddings/Microsoft_Vergelijking16.bin"/><Relationship Id="rId90" Type="http://schemas.openxmlformats.org/officeDocument/2006/relationships/oleObject" Target="embeddings/Microsoft_Vergelijking39.bin"/><Relationship Id="rId91" Type="http://schemas.openxmlformats.org/officeDocument/2006/relationships/image" Target="media/image44.wmf"/><Relationship Id="rId92" Type="http://schemas.openxmlformats.org/officeDocument/2006/relationships/oleObject" Target="embeddings/Microsoft_Vergelijking40.bin"/><Relationship Id="rId93" Type="http://schemas.openxmlformats.org/officeDocument/2006/relationships/image" Target="media/image45.wmf"/><Relationship Id="rId94" Type="http://schemas.openxmlformats.org/officeDocument/2006/relationships/oleObject" Target="embeddings/Microsoft_Vergelijking41.bin"/><Relationship Id="rId95" Type="http://schemas.openxmlformats.org/officeDocument/2006/relationships/image" Target="media/image46.wmf"/><Relationship Id="rId96" Type="http://schemas.openxmlformats.org/officeDocument/2006/relationships/oleObject" Target="embeddings/Microsoft_Vergelijking42.bin"/><Relationship Id="rId101" Type="http://schemas.openxmlformats.org/officeDocument/2006/relationships/image" Target="media/image49.wmf"/><Relationship Id="rId102" Type="http://schemas.openxmlformats.org/officeDocument/2006/relationships/oleObject" Target="embeddings/Microsoft_Vergelijking45.bin"/><Relationship Id="rId103" Type="http://schemas.openxmlformats.org/officeDocument/2006/relationships/image" Target="media/image50.wmf"/><Relationship Id="rId104" Type="http://schemas.openxmlformats.org/officeDocument/2006/relationships/oleObject" Target="embeddings/Microsoft_Vergelijking46.bin"/><Relationship Id="rId105" Type="http://schemas.openxmlformats.org/officeDocument/2006/relationships/image" Target="media/image51.wmf"/><Relationship Id="rId106" Type="http://schemas.openxmlformats.org/officeDocument/2006/relationships/oleObject" Target="embeddings/Microsoft_Vergelijking47.bin"/><Relationship Id="rId107" Type="http://schemas.openxmlformats.org/officeDocument/2006/relationships/image" Target="media/image52.wmf"/><Relationship Id="rId108" Type="http://schemas.openxmlformats.org/officeDocument/2006/relationships/oleObject" Target="embeddings/Microsoft_Vergelijking48.bin"/><Relationship Id="rId109" Type="http://schemas.openxmlformats.org/officeDocument/2006/relationships/image" Target="media/image53.wmf"/><Relationship Id="rId97" Type="http://schemas.openxmlformats.org/officeDocument/2006/relationships/image" Target="media/image47.wmf"/><Relationship Id="rId98" Type="http://schemas.openxmlformats.org/officeDocument/2006/relationships/oleObject" Target="embeddings/Microsoft_Vergelijking43.bin"/><Relationship Id="rId99" Type="http://schemas.openxmlformats.org/officeDocument/2006/relationships/image" Target="media/image48.wmf"/><Relationship Id="rId43" Type="http://schemas.openxmlformats.org/officeDocument/2006/relationships/image" Target="media/image20.wmf"/><Relationship Id="rId44" Type="http://schemas.openxmlformats.org/officeDocument/2006/relationships/oleObject" Target="embeddings/Microsoft_Vergelijking17.bin"/><Relationship Id="rId45" Type="http://schemas.openxmlformats.org/officeDocument/2006/relationships/image" Target="media/image21.wmf"/><Relationship Id="rId46" Type="http://schemas.openxmlformats.org/officeDocument/2006/relationships/oleObject" Target="embeddings/Microsoft_Vergelijking18.bin"/><Relationship Id="rId47" Type="http://schemas.openxmlformats.org/officeDocument/2006/relationships/image" Target="media/image22.wmf"/><Relationship Id="rId48" Type="http://schemas.openxmlformats.org/officeDocument/2006/relationships/oleObject" Target="embeddings/Microsoft_Vergelijking19.bin"/><Relationship Id="rId49" Type="http://schemas.openxmlformats.org/officeDocument/2006/relationships/image" Target="media/image23.wmf"/><Relationship Id="rId100" Type="http://schemas.openxmlformats.org/officeDocument/2006/relationships/oleObject" Target="embeddings/Microsoft_Vergelijking44.bin"/><Relationship Id="rId20" Type="http://schemas.openxmlformats.org/officeDocument/2006/relationships/oleObject" Target="embeddings/Microsoft_Vergelijking5.bin"/><Relationship Id="rId21" Type="http://schemas.openxmlformats.org/officeDocument/2006/relationships/image" Target="media/image9.wmf"/><Relationship Id="rId22" Type="http://schemas.openxmlformats.org/officeDocument/2006/relationships/oleObject" Target="embeddings/Microsoft_Vergelijking6.bin"/><Relationship Id="rId70" Type="http://schemas.openxmlformats.org/officeDocument/2006/relationships/oleObject" Target="embeddings/Microsoft_Vergelijking30.bin"/><Relationship Id="rId71" Type="http://schemas.openxmlformats.org/officeDocument/2006/relationships/image" Target="media/image34.png"/><Relationship Id="rId72" Type="http://schemas.openxmlformats.org/officeDocument/2006/relationships/image" Target="file://localhost/Users/dpdykman/Dropbox/wisplan/doc/http://www.april.org/Catalog/images/plus.png" TargetMode="External"/><Relationship Id="rId73" Type="http://schemas.openxmlformats.org/officeDocument/2006/relationships/image" Target="media/image35.wmf"/><Relationship Id="rId74" Type="http://schemas.openxmlformats.org/officeDocument/2006/relationships/oleObject" Target="embeddings/Microsoft_Vergelijking31.bin"/><Relationship Id="rId75" Type="http://schemas.openxmlformats.org/officeDocument/2006/relationships/image" Target="media/image36.wmf"/><Relationship Id="rId76" Type="http://schemas.openxmlformats.org/officeDocument/2006/relationships/oleObject" Target="embeddings/Microsoft_Vergelijking32.bin"/><Relationship Id="rId77" Type="http://schemas.openxmlformats.org/officeDocument/2006/relationships/image" Target="media/image37.wmf"/><Relationship Id="rId78" Type="http://schemas.openxmlformats.org/officeDocument/2006/relationships/oleObject" Target="embeddings/Microsoft_Vergelijking33.bin"/><Relationship Id="rId79" Type="http://schemas.openxmlformats.org/officeDocument/2006/relationships/image" Target="media/image38.wmf"/><Relationship Id="rId23" Type="http://schemas.openxmlformats.org/officeDocument/2006/relationships/image" Target="media/image10.wmf"/><Relationship Id="rId24" Type="http://schemas.openxmlformats.org/officeDocument/2006/relationships/oleObject" Target="embeddings/Microsoft_Vergelijking7.bin"/><Relationship Id="rId25" Type="http://schemas.openxmlformats.org/officeDocument/2006/relationships/image" Target="media/image11.wmf"/><Relationship Id="rId26" Type="http://schemas.openxmlformats.org/officeDocument/2006/relationships/oleObject" Target="embeddings/Microsoft_Vergelijking8.bin"/><Relationship Id="rId27" Type="http://schemas.openxmlformats.org/officeDocument/2006/relationships/image" Target="media/image12.wmf"/><Relationship Id="rId28" Type="http://schemas.openxmlformats.org/officeDocument/2006/relationships/oleObject" Target="embeddings/Microsoft_Vergelijking9.bin"/><Relationship Id="rId29" Type="http://schemas.openxmlformats.org/officeDocument/2006/relationships/image" Target="media/image13.wmf"/><Relationship Id="rId130" Type="http://schemas.openxmlformats.org/officeDocument/2006/relationships/oleObject" Target="embeddings/Microsoft_Vergelijking59.bin"/><Relationship Id="rId131" Type="http://schemas.openxmlformats.org/officeDocument/2006/relationships/image" Target="media/image64.wmf"/><Relationship Id="rId132" Type="http://schemas.openxmlformats.org/officeDocument/2006/relationships/oleObject" Target="embeddings/Microsoft_Vergelijking60.bin"/><Relationship Id="rId133" Type="http://schemas.openxmlformats.org/officeDocument/2006/relationships/image" Target="media/image65.png"/><Relationship Id="rId134" Type="http://schemas.openxmlformats.org/officeDocument/2006/relationships/image" Target="media/image66.wmf"/><Relationship Id="rId135" Type="http://schemas.openxmlformats.org/officeDocument/2006/relationships/oleObject" Target="embeddings/Microsoft_Vergelijking61.bin"/><Relationship Id="rId136" Type="http://schemas.openxmlformats.org/officeDocument/2006/relationships/image" Target="media/image67.wmf"/><Relationship Id="rId137" Type="http://schemas.openxmlformats.org/officeDocument/2006/relationships/oleObject" Target="embeddings/Microsoft_Vergelijking62.bin"/><Relationship Id="rId138" Type="http://schemas.openxmlformats.org/officeDocument/2006/relationships/footer" Target="footer1.xml"/><Relationship Id="rId13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Vergelijking1.bin"/><Relationship Id="rId50" Type="http://schemas.openxmlformats.org/officeDocument/2006/relationships/oleObject" Target="embeddings/Microsoft_Vergelijking20.bin"/><Relationship Id="rId51" Type="http://schemas.openxmlformats.org/officeDocument/2006/relationships/image" Target="media/image24.wmf"/><Relationship Id="rId52" Type="http://schemas.openxmlformats.org/officeDocument/2006/relationships/oleObject" Target="embeddings/Microsoft_Vergelijking21.bin"/><Relationship Id="rId53" Type="http://schemas.openxmlformats.org/officeDocument/2006/relationships/image" Target="media/image25.wmf"/><Relationship Id="rId54" Type="http://schemas.openxmlformats.org/officeDocument/2006/relationships/oleObject" Target="embeddings/Microsoft_Vergelijking22.bin"/><Relationship Id="rId55" Type="http://schemas.openxmlformats.org/officeDocument/2006/relationships/image" Target="media/image26.wmf"/><Relationship Id="rId56" Type="http://schemas.openxmlformats.org/officeDocument/2006/relationships/oleObject" Target="embeddings/Microsoft_Vergelijking23.bin"/><Relationship Id="rId57" Type="http://schemas.openxmlformats.org/officeDocument/2006/relationships/image" Target="media/image27.wmf"/><Relationship Id="rId58" Type="http://schemas.openxmlformats.org/officeDocument/2006/relationships/oleObject" Target="embeddings/Microsoft_Vergelijking24.bin"/><Relationship Id="rId59" Type="http://schemas.openxmlformats.org/officeDocument/2006/relationships/image" Target="media/image28.wmf"/><Relationship Id="rId110" Type="http://schemas.openxmlformats.org/officeDocument/2006/relationships/oleObject" Target="embeddings/Microsoft_Vergelijking49.bin"/><Relationship Id="rId111" Type="http://schemas.openxmlformats.org/officeDocument/2006/relationships/image" Target="media/image54.wmf"/><Relationship Id="rId112" Type="http://schemas.openxmlformats.org/officeDocument/2006/relationships/oleObject" Target="embeddings/Microsoft_Vergelijking50.bin"/><Relationship Id="rId113" Type="http://schemas.openxmlformats.org/officeDocument/2006/relationships/image" Target="media/image55.wmf"/><Relationship Id="rId114" Type="http://schemas.openxmlformats.org/officeDocument/2006/relationships/oleObject" Target="embeddings/Microsoft_Vergelijking51.bin"/><Relationship Id="rId115" Type="http://schemas.openxmlformats.org/officeDocument/2006/relationships/image" Target="media/image56.wmf"/><Relationship Id="rId116" Type="http://schemas.openxmlformats.org/officeDocument/2006/relationships/oleObject" Target="embeddings/Microsoft_Vergelijking52.bin"/><Relationship Id="rId117" Type="http://schemas.openxmlformats.org/officeDocument/2006/relationships/image" Target="media/image57.wmf"/><Relationship Id="rId118" Type="http://schemas.openxmlformats.org/officeDocument/2006/relationships/oleObject" Target="embeddings/Microsoft_Vergelijking53.bin"/><Relationship Id="rId119" Type="http://schemas.openxmlformats.org/officeDocument/2006/relationships/image" Target="media/image58.wmf"/><Relationship Id="rId30" Type="http://schemas.openxmlformats.org/officeDocument/2006/relationships/oleObject" Target="embeddings/Microsoft_Vergelijking10.bin"/><Relationship Id="rId31" Type="http://schemas.openxmlformats.org/officeDocument/2006/relationships/image" Target="media/image14.wmf"/><Relationship Id="rId32" Type="http://schemas.openxmlformats.org/officeDocument/2006/relationships/oleObject" Target="embeddings/Microsoft_Vergelijking11.bin"/><Relationship Id="rId33" Type="http://schemas.openxmlformats.org/officeDocument/2006/relationships/image" Target="media/image15.wmf"/><Relationship Id="rId34" Type="http://schemas.openxmlformats.org/officeDocument/2006/relationships/oleObject" Target="embeddings/Microsoft_Vergelijking12.bin"/><Relationship Id="rId35" Type="http://schemas.openxmlformats.org/officeDocument/2006/relationships/image" Target="media/image16.wmf"/><Relationship Id="rId36" Type="http://schemas.openxmlformats.org/officeDocument/2006/relationships/oleObject" Target="embeddings/Microsoft_Vergelijking13.bin"/><Relationship Id="rId37" Type="http://schemas.openxmlformats.org/officeDocument/2006/relationships/image" Target="media/image17.wmf"/><Relationship Id="rId38" Type="http://schemas.openxmlformats.org/officeDocument/2006/relationships/oleObject" Target="embeddings/Microsoft_Vergelijking14.bin"/><Relationship Id="rId39" Type="http://schemas.openxmlformats.org/officeDocument/2006/relationships/image" Target="media/image18.wmf"/><Relationship Id="rId80" Type="http://schemas.openxmlformats.org/officeDocument/2006/relationships/oleObject" Target="embeddings/Microsoft_Vergelijking34.bin"/><Relationship Id="rId81" Type="http://schemas.openxmlformats.org/officeDocument/2006/relationships/image" Target="media/image39.wmf"/><Relationship Id="rId82" Type="http://schemas.openxmlformats.org/officeDocument/2006/relationships/oleObject" Target="embeddings/Microsoft_Vergelijking35.bin"/><Relationship Id="rId83" Type="http://schemas.openxmlformats.org/officeDocument/2006/relationships/image" Target="media/image40.wmf"/><Relationship Id="rId84" Type="http://schemas.openxmlformats.org/officeDocument/2006/relationships/oleObject" Target="embeddings/Microsoft_Vergelijking36.bin"/><Relationship Id="rId85" Type="http://schemas.openxmlformats.org/officeDocument/2006/relationships/image" Target="media/image41.wmf"/><Relationship Id="rId86" Type="http://schemas.openxmlformats.org/officeDocument/2006/relationships/oleObject" Target="embeddings/Microsoft_Vergelijking37.bin"/><Relationship Id="rId87" Type="http://schemas.openxmlformats.org/officeDocument/2006/relationships/image" Target="media/image42.wmf"/><Relationship Id="rId88" Type="http://schemas.openxmlformats.org/officeDocument/2006/relationships/oleObject" Target="embeddings/Microsoft_Vergelijking38.bin"/><Relationship Id="rId89" Type="http://schemas.openxmlformats.org/officeDocument/2006/relationships/image" Target="media/image43.wmf"/><Relationship Id="rId140"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1472</Words>
  <Characters>8100</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Blok Parabolen</vt:lpstr>
    </vt:vector>
  </TitlesOfParts>
  <Company/>
  <LinksUpToDate>false</LinksUpToDate>
  <CharactersWithSpaces>9553</CharactersWithSpaces>
  <SharedDoc>false</SharedDoc>
  <HLinks>
    <vt:vector size="30" baseType="variant">
      <vt:variant>
        <vt:i4>1900550</vt:i4>
      </vt:variant>
      <vt:variant>
        <vt:i4>24550</vt:i4>
      </vt:variant>
      <vt:variant>
        <vt:i4>1036</vt:i4>
      </vt:variant>
      <vt:variant>
        <vt:i4>1</vt:i4>
      </vt:variant>
      <vt:variant>
        <vt:lpwstr>hint</vt:lpwstr>
      </vt:variant>
      <vt:variant>
        <vt:lpwstr/>
      </vt:variant>
      <vt:variant>
        <vt:i4>7536761</vt:i4>
      </vt:variant>
      <vt:variant>
        <vt:i4>-1</vt:i4>
      </vt:variant>
      <vt:variant>
        <vt:i4>1066</vt:i4>
      </vt:variant>
      <vt:variant>
        <vt:i4>1</vt:i4>
      </vt:variant>
      <vt:variant>
        <vt:lpwstr>brugravijn</vt:lpwstr>
      </vt:variant>
      <vt:variant>
        <vt:lpwstr/>
      </vt:variant>
      <vt:variant>
        <vt:i4>655430</vt:i4>
      </vt:variant>
      <vt:variant>
        <vt:i4>-1</vt:i4>
      </vt:variant>
      <vt:variant>
        <vt:i4>1073</vt:i4>
      </vt:variant>
      <vt:variant>
        <vt:i4>1</vt:i4>
      </vt:variant>
      <vt:variant>
        <vt:lpwstr>http://www.april.org/Catalog/images/plus.png</vt:lpwstr>
      </vt:variant>
      <vt:variant>
        <vt:lpwstr/>
      </vt:variant>
      <vt:variant>
        <vt:i4>655430</vt:i4>
      </vt:variant>
      <vt:variant>
        <vt:i4>-1</vt:i4>
      </vt:variant>
      <vt:variant>
        <vt:i4>1077</vt:i4>
      </vt:variant>
      <vt:variant>
        <vt:i4>1</vt:i4>
      </vt:variant>
      <vt:variant>
        <vt:lpwstr>http://www.april.org/Catalog/images/plus.png</vt:lpwstr>
      </vt:variant>
      <vt:variant>
        <vt:lpwstr/>
      </vt:variant>
      <vt:variant>
        <vt:i4>655430</vt:i4>
      </vt:variant>
      <vt:variant>
        <vt:i4>-1</vt:i4>
      </vt:variant>
      <vt:variant>
        <vt:i4>1083</vt:i4>
      </vt:variant>
      <vt:variant>
        <vt:i4>1</vt:i4>
      </vt:variant>
      <vt:variant>
        <vt:lpwstr>http://www.april.org/Catalog/images/plus.png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Blok Parabolen</dc:title>
  <dc:subject/>
  <dc:creator>Gerard</dc:creator>
  <cp:keywords/>
  <dc:description/>
  <cp:lastModifiedBy>David Dijkman</cp:lastModifiedBy>
  <cp:revision>8</cp:revision>
  <cp:lastPrinted>2007-03-26T11:13:00Z</cp:lastPrinted>
  <dcterms:created xsi:type="dcterms:W3CDTF">2011-12-10T22:05:00Z</dcterms:created>
  <dcterms:modified xsi:type="dcterms:W3CDTF">2012-01-08T23:02:00Z</dcterms:modified>
</cp:coreProperties>
</file>